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6E351" w14:textId="77777777" w:rsidR="00C02B62" w:rsidRDefault="00E17D23">
      <w:pPr>
        <w:pStyle w:val="Ttulo1"/>
        <w:ind w:left="16"/>
      </w:pPr>
      <w:r>
        <w:t xml:space="preserve">                           </w:t>
      </w:r>
    </w:p>
    <w:p w14:paraId="72ACD88D" w14:textId="77777777" w:rsidR="00C02B62" w:rsidRDefault="00C02B62" w:rsidP="00C02B62">
      <w:pPr>
        <w:pStyle w:val="Ttulo1"/>
        <w:ind w:left="6" w:firstLine="0"/>
      </w:pPr>
    </w:p>
    <w:p w14:paraId="13B26366" w14:textId="77777777" w:rsidR="00C02B62" w:rsidRDefault="00C02B62" w:rsidP="00C02B62">
      <w:pPr>
        <w:pStyle w:val="Ttulo1"/>
        <w:ind w:left="6" w:firstLine="0"/>
      </w:pPr>
    </w:p>
    <w:p w14:paraId="2A045CDC" w14:textId="1A52FFEF" w:rsidR="00CB7EE0" w:rsidRDefault="003A39D7" w:rsidP="00C02B62">
      <w:pPr>
        <w:pStyle w:val="Ttulo1"/>
        <w:ind w:left="6" w:firstLine="0"/>
      </w:pPr>
      <w:r>
        <w:t xml:space="preserve">                </w:t>
      </w:r>
      <w:r w:rsidR="00E17D23">
        <w:t xml:space="preserve">  </w:t>
      </w:r>
      <w:r w:rsidR="00D0794C">
        <w:t xml:space="preserve">                     </w:t>
      </w:r>
      <w:r w:rsidR="00E17D23">
        <w:t xml:space="preserve"> Marcelo Andrés Parra Munita </w:t>
      </w:r>
    </w:p>
    <w:p w14:paraId="046B1D8C" w14:textId="7239B8B3" w:rsidR="00CB7EE0" w:rsidRDefault="002D3A52">
      <w:pPr>
        <w:spacing w:after="17"/>
        <w:ind w:left="25" w:right="5" w:hanging="10"/>
        <w:jc w:val="center"/>
      </w:pPr>
      <w:r>
        <w:rPr>
          <w:rFonts w:ascii="Century Gothic" w:eastAsia="Century Gothic" w:hAnsi="Century Gothic" w:cs="Century Gothic"/>
          <w:sz w:val="20"/>
        </w:rPr>
        <w:t>Hanga Roa12470</w:t>
      </w:r>
      <w:r w:rsidR="00DA1B14">
        <w:rPr>
          <w:rFonts w:ascii="Century Gothic" w:eastAsia="Century Gothic" w:hAnsi="Century Gothic" w:cs="Century Gothic"/>
          <w:sz w:val="20"/>
        </w:rPr>
        <w:t xml:space="preserve"> depto. 14</w:t>
      </w:r>
      <w:r>
        <w:rPr>
          <w:rFonts w:ascii="Century Gothic" w:eastAsia="Century Gothic" w:hAnsi="Century Gothic" w:cs="Century Gothic"/>
          <w:sz w:val="20"/>
        </w:rPr>
        <w:t xml:space="preserve">, </w:t>
      </w:r>
      <w:r w:rsidR="00E17D23">
        <w:rPr>
          <w:rFonts w:ascii="Century Gothic" w:eastAsia="Century Gothic" w:hAnsi="Century Gothic" w:cs="Century Gothic"/>
          <w:sz w:val="20"/>
        </w:rPr>
        <w:t xml:space="preserve"> San Bernardo  </w:t>
      </w:r>
    </w:p>
    <w:p w14:paraId="1C592B20" w14:textId="77777777" w:rsidR="00CB7EE0" w:rsidRDefault="00E17D23">
      <w:pPr>
        <w:spacing w:after="17"/>
        <w:ind w:left="25" w:right="12" w:hanging="10"/>
        <w:jc w:val="center"/>
      </w:pPr>
      <w:r>
        <w:rPr>
          <w:rFonts w:ascii="Century Gothic" w:eastAsia="Century Gothic" w:hAnsi="Century Gothic" w:cs="Century Gothic"/>
          <w:sz w:val="20"/>
        </w:rPr>
        <w:t xml:space="preserve">Santiago, Chile </w:t>
      </w:r>
    </w:p>
    <w:p w14:paraId="23D824FF" w14:textId="77777777" w:rsidR="00CB7EE0" w:rsidRDefault="00E17D23">
      <w:pPr>
        <w:spacing w:after="17"/>
        <w:ind w:left="25" w:hanging="10"/>
        <w:jc w:val="center"/>
        <w:rPr>
          <w:rFonts w:ascii="Century Gothic" w:eastAsia="Century Gothic" w:hAnsi="Century Gothic" w:cs="Century Gothic"/>
          <w:sz w:val="20"/>
        </w:rPr>
      </w:pPr>
      <w:r>
        <w:rPr>
          <w:rFonts w:ascii="Century Gothic" w:eastAsia="Century Gothic" w:hAnsi="Century Gothic" w:cs="Century Gothic"/>
          <w:sz w:val="20"/>
        </w:rPr>
        <w:t xml:space="preserve">Cel :+56950719502  </w:t>
      </w:r>
    </w:p>
    <w:p w14:paraId="36101138" w14:textId="77777777" w:rsidR="00DA1752" w:rsidRDefault="00DA1752">
      <w:pPr>
        <w:spacing w:after="17"/>
        <w:ind w:left="25" w:hanging="10"/>
        <w:jc w:val="center"/>
      </w:pPr>
      <w:r>
        <w:rPr>
          <w:rFonts w:ascii="Century Gothic" w:eastAsia="Century Gothic" w:hAnsi="Century Gothic" w:cs="Century Gothic"/>
          <w:sz w:val="20"/>
        </w:rPr>
        <w:t xml:space="preserve">N° cuenta vista </w:t>
      </w:r>
      <w:r w:rsidR="00563478">
        <w:rPr>
          <w:rFonts w:ascii="Century Gothic" w:eastAsia="Century Gothic" w:hAnsi="Century Gothic" w:cs="Century Gothic"/>
          <w:sz w:val="20"/>
        </w:rPr>
        <w:t>21172014</w:t>
      </w:r>
      <w:r w:rsidR="004116C9">
        <w:rPr>
          <w:rFonts w:ascii="Century Gothic" w:eastAsia="Century Gothic" w:hAnsi="Century Gothic" w:cs="Century Gothic"/>
          <w:sz w:val="20"/>
        </w:rPr>
        <w:t xml:space="preserve"> </w:t>
      </w:r>
      <w:r w:rsidR="00665D07">
        <w:rPr>
          <w:rFonts w:ascii="Century Gothic" w:eastAsia="Century Gothic" w:hAnsi="Century Gothic" w:cs="Century Gothic"/>
          <w:sz w:val="20"/>
        </w:rPr>
        <w:t xml:space="preserve">Coopeuch </w:t>
      </w:r>
    </w:p>
    <w:p w14:paraId="21568880" w14:textId="75041A9F" w:rsidR="007721A3" w:rsidRPr="007721A3" w:rsidRDefault="007721A3" w:rsidP="007721A3">
      <w:pPr>
        <w:spacing w:after="27"/>
        <w:ind w:left="5"/>
        <w:jc w:val="center"/>
        <w:rPr>
          <w:rFonts w:ascii="Century Gothic" w:eastAsia="Century Gothic" w:hAnsi="Century Gothic" w:cs="Century Gothic"/>
          <w:color w:val="0000FF"/>
          <w:sz w:val="20"/>
          <w:u w:val="single" w:color="0000FF"/>
        </w:rPr>
      </w:pPr>
      <w:hyperlink r:id="rId5" w:history="1">
        <w:r w:rsidRPr="006D2EC3">
          <w:rPr>
            <w:rStyle w:val="Hipervnculo"/>
            <w:rFonts w:ascii="Century Gothic" w:eastAsia="Century Gothic" w:hAnsi="Century Gothic" w:cs="Century Gothic"/>
            <w:sz w:val="20"/>
          </w:rPr>
          <w:t>Marcelo.munita76@outlook.com</w:t>
        </w:r>
      </w:hyperlink>
      <w:r>
        <w:rPr>
          <w:rFonts w:ascii="Century Gothic" w:eastAsia="Century Gothic" w:hAnsi="Century Gothic" w:cs="Century Gothic"/>
          <w:color w:val="0000FF"/>
          <w:sz w:val="20"/>
          <w:u w:val="single" w:color="0000FF"/>
        </w:rPr>
        <w:t xml:space="preserve"> </w:t>
      </w:r>
    </w:p>
    <w:p w14:paraId="17C4F4C4" w14:textId="77777777" w:rsidR="00CB7EE0" w:rsidRDefault="00E17D23">
      <w:pPr>
        <w:spacing w:after="50"/>
        <w:ind w:left="65"/>
        <w:jc w:val="center"/>
      </w:pPr>
      <w:r>
        <w:t xml:space="preserve"> </w:t>
      </w:r>
    </w:p>
    <w:p w14:paraId="79EEBDDE" w14:textId="77777777" w:rsidR="00CB7EE0" w:rsidRDefault="00E17D23">
      <w:pPr>
        <w:pStyle w:val="Ttulo1"/>
        <w:ind w:left="16"/>
      </w:pPr>
      <w:r>
        <w:t xml:space="preserve">Definición Personal </w:t>
      </w:r>
    </w:p>
    <w:p w14:paraId="56F6F677" w14:textId="77777777" w:rsidR="00CB7EE0" w:rsidRDefault="00E17D23">
      <w:pPr>
        <w:spacing w:after="45"/>
        <w:ind w:left="-9" w:right="-24"/>
      </w:pPr>
      <w:r>
        <w:rPr>
          <w:noProof/>
        </w:rPr>
        <mc:AlternateContent>
          <mc:Choice Requires="wpg">
            <w:drawing>
              <wp:inline distT="0" distB="0" distL="0" distR="0" wp14:anchorId="5F7E15D0" wp14:editId="0317C7E6">
                <wp:extent cx="5654041" cy="19050"/>
                <wp:effectExtent l="0" t="0" r="0" b="0"/>
                <wp:docPr id="3475" name="Group 3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4041" cy="19050"/>
                          <a:chOff x="0" y="0"/>
                          <a:chExt cx="5654041" cy="19050"/>
                        </a:xfrm>
                      </wpg:grpSpPr>
                      <wps:wsp>
                        <wps:cNvPr id="4716" name="Shape 4716"/>
                        <wps:cNvSpPr/>
                        <wps:spPr>
                          <a:xfrm>
                            <a:off x="0" y="0"/>
                            <a:ext cx="5654041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1" h="19050">
                                <a:moveTo>
                                  <a:pt x="0" y="0"/>
                                </a:moveTo>
                                <a:lnTo>
                                  <a:pt x="5654041" y="0"/>
                                </a:lnTo>
                                <a:lnTo>
                                  <a:pt x="5654041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4ECF4F" id="Group 3475" o:spid="_x0000_s1026" style="width:445.2pt;height:1.5pt;mso-position-horizontal-relative:char;mso-position-vertical-relative:line" coordsize="56540,19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">
                <v:shape id="Shape 4716" o:spid="_x0000_s1027" style="position:absolute;width:56540;height:190;visibility:visible;mso-wrap-style:square;v-text-anchor:top" coordsize="5654041,1905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" path="m,l5654041,r,19050l,19050,,e" fillcolor="black" stroked="f" strokeweight="0">
                  <v:stroke miterlimit="83231f" joinstyle="miter"/>
                  <v:path arrowok="t" textboxrect="0,0,5654041,19050"/>
                </v:shape>
                <w10:anchorlock/>
              </v:group>
            </w:pict>
          </mc:Fallback>
        </mc:AlternateContent>
      </w:r>
    </w:p>
    <w:p w14:paraId="2C96D077" w14:textId="2E251760" w:rsidR="00CB7EE0" w:rsidRDefault="00E17D23" w:rsidP="00787B97">
      <w:pPr>
        <w:spacing w:after="17"/>
        <w:ind w:left="21"/>
      </w:pPr>
      <w:r>
        <w:rPr>
          <w:rFonts w:ascii="Century Gothic" w:eastAsia="Century Gothic" w:hAnsi="Century Gothic" w:cs="Century Gothic"/>
          <w:sz w:val="20"/>
        </w:rPr>
        <w:t xml:space="preserve"> Dentro de las características personales me considero un profesional tenaz, práctico, reservado, perfeccionista, con una clara orientación al cumplimiento de metas y objetivos. Los conocimientos adquiridos en cursos en los que he participado, respaldan mi deseo de formar parte de un sólido equipo de trabajo. </w:t>
      </w:r>
    </w:p>
    <w:p w14:paraId="30C8382D" w14:textId="77777777" w:rsidR="00CB7EE0" w:rsidRDefault="00E17D23">
      <w:pPr>
        <w:spacing w:after="22"/>
        <w:ind w:left="21"/>
      </w:pPr>
      <w:r>
        <w:rPr>
          <w:rFonts w:ascii="Century Gothic" w:eastAsia="Century Gothic" w:hAnsi="Century Gothic" w:cs="Century Gothic"/>
          <w:sz w:val="20"/>
        </w:rPr>
        <w:t xml:space="preserve">  </w:t>
      </w:r>
    </w:p>
    <w:p w14:paraId="0C1FF31D" w14:textId="77777777" w:rsidR="00CB7EE0" w:rsidRDefault="00E17D23">
      <w:pPr>
        <w:spacing w:after="41" w:line="276" w:lineRule="auto"/>
        <w:ind w:left="21" w:right="8794"/>
      </w:pPr>
      <w:r>
        <w:rPr>
          <w:rFonts w:ascii="Century Gothic" w:eastAsia="Century Gothic" w:hAnsi="Century Gothic" w:cs="Century Gothic"/>
          <w:b/>
          <w:sz w:val="20"/>
        </w:rPr>
        <w:t xml:space="preserve"> </w:t>
      </w: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40BE4E11" w14:textId="77777777" w:rsidR="00CB7EE0" w:rsidRDefault="00E17D23">
      <w:pPr>
        <w:pStyle w:val="Ttulo1"/>
        <w:ind w:left="16"/>
      </w:pPr>
      <w:r>
        <w:t xml:space="preserve">Educación </w:t>
      </w:r>
    </w:p>
    <w:p w14:paraId="5FC5B44C" w14:textId="77777777" w:rsidR="00CB7EE0" w:rsidRDefault="00E17D23">
      <w:pPr>
        <w:spacing w:after="45"/>
        <w:ind w:left="-9" w:right="-24"/>
      </w:pPr>
      <w:r>
        <w:rPr>
          <w:noProof/>
        </w:rPr>
        <mc:AlternateContent>
          <mc:Choice Requires="wpg">
            <w:drawing>
              <wp:inline distT="0" distB="0" distL="0" distR="0" wp14:anchorId="425C7548" wp14:editId="700C23DF">
                <wp:extent cx="5654041" cy="19050"/>
                <wp:effectExtent l="0" t="0" r="0" b="0"/>
                <wp:docPr id="3476" name="Group 3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4041" cy="19050"/>
                          <a:chOff x="0" y="0"/>
                          <a:chExt cx="5654041" cy="19050"/>
                        </a:xfrm>
                      </wpg:grpSpPr>
                      <wps:wsp>
                        <wps:cNvPr id="4718" name="Shape 4718"/>
                        <wps:cNvSpPr/>
                        <wps:spPr>
                          <a:xfrm>
                            <a:off x="0" y="0"/>
                            <a:ext cx="5654041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1" h="19050">
                                <a:moveTo>
                                  <a:pt x="0" y="0"/>
                                </a:moveTo>
                                <a:lnTo>
                                  <a:pt x="5654041" y="0"/>
                                </a:lnTo>
                                <a:lnTo>
                                  <a:pt x="5654041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33F74D" id="Group 3476" o:spid="_x0000_s1026" style="width:445.2pt;height:1.5pt;mso-position-horizontal-relative:char;mso-position-vertical-relative:line" coordsize="56540,19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">
                <v:shape id="Shape 4718" o:spid="_x0000_s1027" style="position:absolute;width:56540;height:190;visibility:visible;mso-wrap-style:square;v-text-anchor:top" coordsize="5654041,1905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" path="m,l5654041,r,19050l,19050,,e" fillcolor="black" stroked="f" strokeweight="0">
                  <v:stroke miterlimit="83231f" joinstyle="miter"/>
                  <v:path arrowok="t" textboxrect="0,0,5654041,19050"/>
                </v:shape>
                <w10:anchorlock/>
              </v:group>
            </w:pict>
          </mc:Fallback>
        </mc:AlternateContent>
      </w:r>
    </w:p>
    <w:p w14:paraId="3EA2A472" w14:textId="77777777" w:rsidR="00CB7EE0" w:rsidRDefault="00E17D23">
      <w:pPr>
        <w:spacing w:after="17"/>
        <w:ind w:left="21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008B8548" w14:textId="77777777" w:rsidR="00CB7EE0" w:rsidRDefault="00E17D23">
      <w:pPr>
        <w:spacing w:after="10" w:line="268" w:lineRule="auto"/>
        <w:ind w:left="16" w:hanging="10"/>
        <w:jc w:val="both"/>
      </w:pPr>
      <w:r>
        <w:rPr>
          <w:rFonts w:ascii="Century Gothic" w:eastAsia="Century Gothic" w:hAnsi="Century Gothic" w:cs="Century Gothic"/>
          <w:sz w:val="20"/>
        </w:rPr>
        <w:t xml:space="preserve"> 2015                           : Universidad de Santiago, Chile </w:t>
      </w:r>
    </w:p>
    <w:p w14:paraId="0384C2CC" w14:textId="77777777" w:rsidR="00CB7EE0" w:rsidRDefault="00E17D23">
      <w:pPr>
        <w:spacing w:after="10" w:line="268" w:lineRule="auto"/>
        <w:ind w:left="2282" w:hanging="10"/>
        <w:jc w:val="both"/>
      </w:pPr>
      <w:r>
        <w:rPr>
          <w:rFonts w:ascii="Century Gothic" w:eastAsia="Century Gothic" w:hAnsi="Century Gothic" w:cs="Century Gothic"/>
          <w:sz w:val="20"/>
        </w:rPr>
        <w:t xml:space="preserve">Herramientas computacionales para la administración de bodegas gestión de abastecimiento </w:t>
      </w:r>
    </w:p>
    <w:p w14:paraId="1731C2F6" w14:textId="77777777" w:rsidR="00CB7EE0" w:rsidRDefault="00E17D23">
      <w:pPr>
        <w:spacing w:after="25"/>
        <w:ind w:left="21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6B1114D8" w14:textId="77777777" w:rsidR="00CB7EE0" w:rsidRDefault="00E17D23">
      <w:pPr>
        <w:tabs>
          <w:tab w:val="center" w:pos="731"/>
          <w:tab w:val="center" w:pos="3007"/>
        </w:tabs>
        <w:spacing w:after="10" w:line="268" w:lineRule="auto"/>
      </w:pPr>
      <w:r>
        <w:rPr>
          <w:rFonts w:ascii="Century Gothic" w:eastAsia="Century Gothic" w:hAnsi="Century Gothic" w:cs="Century Gothic"/>
          <w:sz w:val="20"/>
        </w:rPr>
        <w:t xml:space="preserve">2015 </w:t>
      </w:r>
      <w:r>
        <w:rPr>
          <w:rFonts w:ascii="Century Gothic" w:eastAsia="Century Gothic" w:hAnsi="Century Gothic" w:cs="Century Gothic"/>
          <w:sz w:val="20"/>
        </w:rPr>
        <w:tab/>
        <w:t xml:space="preserve"> </w:t>
      </w:r>
      <w:r>
        <w:rPr>
          <w:rFonts w:ascii="Century Gothic" w:eastAsia="Century Gothic" w:hAnsi="Century Gothic" w:cs="Century Gothic"/>
          <w:sz w:val="20"/>
        </w:rPr>
        <w:tab/>
        <w:t xml:space="preserve">            : Universidad de Santiago </w:t>
      </w:r>
    </w:p>
    <w:p w14:paraId="095990E1" w14:textId="77777777" w:rsidR="00CB7EE0" w:rsidRDefault="00E17D23">
      <w:pPr>
        <w:spacing w:after="10" w:line="268" w:lineRule="auto"/>
        <w:ind w:left="2157" w:hanging="10"/>
        <w:jc w:val="both"/>
      </w:pPr>
      <w:r>
        <w:rPr>
          <w:rFonts w:ascii="Century Gothic" w:eastAsia="Century Gothic" w:hAnsi="Century Gothic" w:cs="Century Gothic"/>
          <w:sz w:val="20"/>
        </w:rPr>
        <w:t xml:space="preserve">  Santiago, Chile </w:t>
      </w:r>
    </w:p>
    <w:p w14:paraId="4C17C0E8" w14:textId="77777777" w:rsidR="00CB7EE0" w:rsidRDefault="00E17D23">
      <w:pPr>
        <w:tabs>
          <w:tab w:val="center" w:pos="731"/>
          <w:tab w:val="center" w:pos="1437"/>
          <w:tab w:val="center" w:pos="3500"/>
        </w:tabs>
        <w:spacing w:after="10" w:line="268" w:lineRule="auto"/>
      </w:pPr>
      <w:r>
        <w:rPr>
          <w:rFonts w:ascii="Century Gothic" w:eastAsia="Century Gothic" w:hAnsi="Century Gothic" w:cs="Century Gothic"/>
          <w:sz w:val="20"/>
        </w:rPr>
        <w:t xml:space="preserve"> </w:t>
      </w:r>
      <w:r>
        <w:rPr>
          <w:rFonts w:ascii="Century Gothic" w:eastAsia="Century Gothic" w:hAnsi="Century Gothic" w:cs="Century Gothic"/>
          <w:sz w:val="20"/>
        </w:rPr>
        <w:tab/>
        <w:t xml:space="preserve"> </w:t>
      </w:r>
      <w:r>
        <w:rPr>
          <w:rFonts w:ascii="Century Gothic" w:eastAsia="Century Gothic" w:hAnsi="Century Gothic" w:cs="Century Gothic"/>
          <w:sz w:val="20"/>
        </w:rPr>
        <w:tab/>
        <w:t xml:space="preserve"> </w:t>
      </w:r>
      <w:r>
        <w:rPr>
          <w:rFonts w:ascii="Century Gothic" w:eastAsia="Century Gothic" w:hAnsi="Century Gothic" w:cs="Century Gothic"/>
          <w:sz w:val="20"/>
        </w:rPr>
        <w:tab/>
        <w:t xml:space="preserve">  Administración de Bodega </w:t>
      </w:r>
    </w:p>
    <w:p w14:paraId="60BFCC81" w14:textId="77777777" w:rsidR="00DB2632" w:rsidRDefault="00DB2632">
      <w:pPr>
        <w:spacing w:after="30"/>
        <w:ind w:left="21"/>
        <w:rPr>
          <w:rFonts w:ascii="Century Gothic" w:eastAsia="Century Gothic" w:hAnsi="Century Gothic" w:cs="Century Gothic"/>
          <w:sz w:val="20"/>
        </w:rPr>
      </w:pPr>
    </w:p>
    <w:p w14:paraId="465074D3" w14:textId="41E68536" w:rsidR="00CB7EE0" w:rsidRDefault="006978FC">
      <w:pPr>
        <w:spacing w:after="30"/>
        <w:ind w:left="21"/>
        <w:rPr>
          <w:rFonts w:ascii="Century Gothic" w:eastAsia="Century Gothic" w:hAnsi="Century Gothic" w:cs="Century Gothic"/>
          <w:sz w:val="20"/>
        </w:rPr>
      </w:pPr>
      <w:r>
        <w:rPr>
          <w:rFonts w:ascii="Century Gothic" w:eastAsia="Century Gothic" w:hAnsi="Century Gothic" w:cs="Century Gothic"/>
          <w:sz w:val="20"/>
        </w:rPr>
        <w:t>2010</w:t>
      </w:r>
      <w:r w:rsidR="00E17D23">
        <w:rPr>
          <w:rFonts w:ascii="Century Gothic" w:eastAsia="Century Gothic" w:hAnsi="Century Gothic" w:cs="Century Gothic"/>
          <w:sz w:val="20"/>
        </w:rPr>
        <w:t xml:space="preserve"> </w:t>
      </w:r>
      <w:r>
        <w:rPr>
          <w:rFonts w:ascii="Century Gothic" w:eastAsia="Century Gothic" w:hAnsi="Century Gothic" w:cs="Century Gothic"/>
          <w:sz w:val="20"/>
        </w:rPr>
        <w:t xml:space="preserve">                           : Inacap Maipu , Chile </w:t>
      </w:r>
    </w:p>
    <w:p w14:paraId="370E2FE9" w14:textId="7C702C5A" w:rsidR="006978FC" w:rsidRDefault="006978FC">
      <w:pPr>
        <w:spacing w:after="30"/>
        <w:ind w:left="21"/>
        <w:rPr>
          <w:rFonts w:ascii="Century Gothic" w:eastAsia="Century Gothic" w:hAnsi="Century Gothic" w:cs="Century Gothic"/>
          <w:sz w:val="20"/>
        </w:rPr>
      </w:pPr>
      <w:r>
        <w:rPr>
          <w:rFonts w:ascii="Century Gothic" w:eastAsia="Century Gothic" w:hAnsi="Century Gothic" w:cs="Century Gothic"/>
          <w:sz w:val="20"/>
        </w:rPr>
        <w:t xml:space="preserve">                                      Supervisor de producción </w:t>
      </w:r>
    </w:p>
    <w:p w14:paraId="73A9C021" w14:textId="77777777" w:rsidR="00D11100" w:rsidRDefault="00D11100">
      <w:pPr>
        <w:spacing w:after="30"/>
        <w:ind w:left="21"/>
      </w:pPr>
    </w:p>
    <w:p w14:paraId="179E95C0" w14:textId="77777777" w:rsidR="00CB7EE0" w:rsidRDefault="00E17D23">
      <w:pPr>
        <w:tabs>
          <w:tab w:val="center" w:pos="731"/>
          <w:tab w:val="center" w:pos="2175"/>
        </w:tabs>
        <w:spacing w:after="10" w:line="268" w:lineRule="auto"/>
      </w:pPr>
      <w:r>
        <w:rPr>
          <w:rFonts w:ascii="Century Gothic" w:eastAsia="Century Gothic" w:hAnsi="Century Gothic" w:cs="Century Gothic"/>
          <w:sz w:val="20"/>
        </w:rPr>
        <w:t xml:space="preserve">2008 </w:t>
      </w:r>
      <w:r>
        <w:rPr>
          <w:rFonts w:ascii="Century Gothic" w:eastAsia="Century Gothic" w:hAnsi="Century Gothic" w:cs="Century Gothic"/>
          <w:sz w:val="20"/>
        </w:rPr>
        <w:tab/>
        <w:t xml:space="preserve"> </w:t>
      </w:r>
      <w:r>
        <w:rPr>
          <w:rFonts w:ascii="Century Gothic" w:eastAsia="Century Gothic" w:hAnsi="Century Gothic" w:cs="Century Gothic"/>
          <w:sz w:val="20"/>
        </w:rPr>
        <w:tab/>
        <w:t xml:space="preserve">            : Inacap </w:t>
      </w:r>
    </w:p>
    <w:p w14:paraId="39E3AB16" w14:textId="77777777" w:rsidR="00CB7EE0" w:rsidRDefault="00E17D23">
      <w:pPr>
        <w:tabs>
          <w:tab w:val="center" w:pos="731"/>
          <w:tab w:val="center" w:pos="1437"/>
          <w:tab w:val="center" w:pos="2937"/>
        </w:tabs>
        <w:spacing w:after="10" w:line="268" w:lineRule="auto"/>
      </w:pPr>
      <w:r>
        <w:rPr>
          <w:rFonts w:ascii="Century Gothic" w:eastAsia="Century Gothic" w:hAnsi="Century Gothic" w:cs="Century Gothic"/>
          <w:sz w:val="20"/>
        </w:rPr>
        <w:t xml:space="preserve"> </w:t>
      </w:r>
      <w:r>
        <w:rPr>
          <w:rFonts w:ascii="Century Gothic" w:eastAsia="Century Gothic" w:hAnsi="Century Gothic" w:cs="Century Gothic"/>
          <w:sz w:val="20"/>
        </w:rPr>
        <w:tab/>
        <w:t xml:space="preserve"> </w:t>
      </w:r>
      <w:r>
        <w:rPr>
          <w:rFonts w:ascii="Century Gothic" w:eastAsia="Century Gothic" w:hAnsi="Century Gothic" w:cs="Century Gothic"/>
          <w:sz w:val="20"/>
        </w:rPr>
        <w:tab/>
        <w:t xml:space="preserve"> </w:t>
      </w:r>
      <w:r>
        <w:rPr>
          <w:rFonts w:ascii="Century Gothic" w:eastAsia="Century Gothic" w:hAnsi="Century Gothic" w:cs="Century Gothic"/>
          <w:sz w:val="20"/>
        </w:rPr>
        <w:tab/>
        <w:t xml:space="preserve">  Santiago, Chile </w:t>
      </w:r>
    </w:p>
    <w:p w14:paraId="6E2737A4" w14:textId="77777777" w:rsidR="00CB7EE0" w:rsidRDefault="00E17D23">
      <w:pPr>
        <w:tabs>
          <w:tab w:val="center" w:pos="731"/>
          <w:tab w:val="center" w:pos="1437"/>
          <w:tab w:val="center" w:pos="3500"/>
        </w:tabs>
        <w:spacing w:after="10" w:line="268" w:lineRule="auto"/>
      </w:pPr>
      <w:r>
        <w:rPr>
          <w:rFonts w:ascii="Century Gothic" w:eastAsia="Century Gothic" w:hAnsi="Century Gothic" w:cs="Century Gothic"/>
          <w:sz w:val="20"/>
        </w:rPr>
        <w:t xml:space="preserve"> </w:t>
      </w:r>
      <w:r>
        <w:rPr>
          <w:rFonts w:ascii="Century Gothic" w:eastAsia="Century Gothic" w:hAnsi="Century Gothic" w:cs="Century Gothic"/>
          <w:sz w:val="20"/>
        </w:rPr>
        <w:tab/>
        <w:t xml:space="preserve"> </w:t>
      </w:r>
      <w:r>
        <w:rPr>
          <w:rFonts w:ascii="Century Gothic" w:eastAsia="Century Gothic" w:hAnsi="Century Gothic" w:cs="Century Gothic"/>
          <w:sz w:val="20"/>
        </w:rPr>
        <w:tab/>
        <w:t xml:space="preserve"> </w:t>
      </w:r>
      <w:r>
        <w:rPr>
          <w:rFonts w:ascii="Century Gothic" w:eastAsia="Century Gothic" w:hAnsi="Century Gothic" w:cs="Century Gothic"/>
          <w:sz w:val="20"/>
        </w:rPr>
        <w:tab/>
        <w:t xml:space="preserve">  Administración de Bodega </w:t>
      </w:r>
    </w:p>
    <w:p w14:paraId="718E87CF" w14:textId="77777777" w:rsidR="00CB7EE0" w:rsidRDefault="00E17D23">
      <w:pPr>
        <w:spacing w:after="30"/>
        <w:ind w:left="21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03FD0C5C" w14:textId="77777777" w:rsidR="00CB7EE0" w:rsidRDefault="00E17D23">
      <w:pPr>
        <w:tabs>
          <w:tab w:val="center" w:pos="1437"/>
          <w:tab w:val="center" w:pos="3032"/>
        </w:tabs>
        <w:spacing w:after="10" w:line="268" w:lineRule="auto"/>
      </w:pPr>
      <w:r>
        <w:rPr>
          <w:rFonts w:ascii="Century Gothic" w:eastAsia="Century Gothic" w:hAnsi="Century Gothic" w:cs="Century Gothic"/>
          <w:sz w:val="20"/>
        </w:rPr>
        <w:t xml:space="preserve">1998       </w:t>
      </w:r>
      <w:r>
        <w:rPr>
          <w:rFonts w:ascii="Century Gothic" w:eastAsia="Century Gothic" w:hAnsi="Century Gothic" w:cs="Century Gothic"/>
          <w:sz w:val="20"/>
        </w:rPr>
        <w:tab/>
        <w:t xml:space="preserve"> </w:t>
      </w:r>
      <w:r>
        <w:rPr>
          <w:rFonts w:ascii="Century Gothic" w:eastAsia="Century Gothic" w:hAnsi="Century Gothic" w:cs="Century Gothic"/>
          <w:sz w:val="20"/>
        </w:rPr>
        <w:tab/>
        <w:t xml:space="preserve">: Instituto Upgrade </w:t>
      </w:r>
    </w:p>
    <w:p w14:paraId="1DCFD827" w14:textId="77777777" w:rsidR="00CB7EE0" w:rsidRDefault="00E17D23">
      <w:pPr>
        <w:tabs>
          <w:tab w:val="center" w:pos="731"/>
          <w:tab w:val="center" w:pos="1437"/>
          <w:tab w:val="center" w:pos="2937"/>
        </w:tabs>
        <w:spacing w:after="10" w:line="268" w:lineRule="auto"/>
      </w:pPr>
      <w:r>
        <w:rPr>
          <w:rFonts w:ascii="Century Gothic" w:eastAsia="Century Gothic" w:hAnsi="Century Gothic" w:cs="Century Gothic"/>
          <w:sz w:val="20"/>
        </w:rPr>
        <w:t xml:space="preserve"> </w:t>
      </w:r>
      <w:r>
        <w:rPr>
          <w:rFonts w:ascii="Century Gothic" w:eastAsia="Century Gothic" w:hAnsi="Century Gothic" w:cs="Century Gothic"/>
          <w:sz w:val="20"/>
        </w:rPr>
        <w:tab/>
        <w:t xml:space="preserve"> </w:t>
      </w:r>
      <w:r>
        <w:rPr>
          <w:rFonts w:ascii="Century Gothic" w:eastAsia="Century Gothic" w:hAnsi="Century Gothic" w:cs="Century Gothic"/>
          <w:sz w:val="20"/>
        </w:rPr>
        <w:tab/>
        <w:t xml:space="preserve"> </w:t>
      </w:r>
      <w:r>
        <w:rPr>
          <w:rFonts w:ascii="Century Gothic" w:eastAsia="Century Gothic" w:hAnsi="Century Gothic" w:cs="Century Gothic"/>
          <w:sz w:val="20"/>
        </w:rPr>
        <w:tab/>
        <w:t xml:space="preserve">  Santiago, Chile </w:t>
      </w:r>
    </w:p>
    <w:p w14:paraId="49A40285" w14:textId="77777777" w:rsidR="00CB7EE0" w:rsidRDefault="00E17D23">
      <w:pPr>
        <w:tabs>
          <w:tab w:val="center" w:pos="731"/>
          <w:tab w:val="center" w:pos="1437"/>
          <w:tab w:val="center" w:pos="3672"/>
        </w:tabs>
        <w:spacing w:after="10" w:line="268" w:lineRule="auto"/>
      </w:pPr>
      <w:r>
        <w:rPr>
          <w:rFonts w:ascii="Century Gothic" w:eastAsia="Century Gothic" w:hAnsi="Century Gothic" w:cs="Century Gothic"/>
          <w:sz w:val="20"/>
        </w:rPr>
        <w:t xml:space="preserve"> </w:t>
      </w:r>
      <w:r>
        <w:rPr>
          <w:rFonts w:ascii="Century Gothic" w:eastAsia="Century Gothic" w:hAnsi="Century Gothic" w:cs="Century Gothic"/>
          <w:sz w:val="20"/>
        </w:rPr>
        <w:tab/>
        <w:t xml:space="preserve"> </w:t>
      </w:r>
      <w:r>
        <w:rPr>
          <w:rFonts w:ascii="Century Gothic" w:eastAsia="Century Gothic" w:hAnsi="Century Gothic" w:cs="Century Gothic"/>
          <w:sz w:val="20"/>
        </w:rPr>
        <w:tab/>
        <w:t xml:space="preserve"> </w:t>
      </w:r>
      <w:r>
        <w:rPr>
          <w:rFonts w:ascii="Century Gothic" w:eastAsia="Century Gothic" w:hAnsi="Century Gothic" w:cs="Century Gothic"/>
          <w:sz w:val="20"/>
        </w:rPr>
        <w:tab/>
        <w:t xml:space="preserve">  Atención en Servicio al cliente </w:t>
      </w:r>
    </w:p>
    <w:p w14:paraId="3401848E" w14:textId="77777777" w:rsidR="00CB7EE0" w:rsidRDefault="00E17D23">
      <w:pPr>
        <w:spacing w:after="22"/>
        <w:ind w:left="21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39470611" w14:textId="77777777" w:rsidR="00CB7EE0" w:rsidRDefault="00E17D23">
      <w:pPr>
        <w:spacing w:after="10" w:line="270" w:lineRule="auto"/>
        <w:ind w:left="16" w:hanging="10"/>
      </w:pPr>
      <w:r>
        <w:rPr>
          <w:rFonts w:ascii="Century Gothic" w:eastAsia="Century Gothic" w:hAnsi="Century Gothic" w:cs="Century Gothic"/>
          <w:sz w:val="20"/>
        </w:rPr>
        <w:t>Enseñanza Media: completa (</w:t>
      </w:r>
      <w:r>
        <w:rPr>
          <w:rFonts w:ascii="Century Gothic" w:eastAsia="Century Gothic" w:hAnsi="Century Gothic" w:cs="Century Gothic"/>
          <w:b/>
          <w:sz w:val="20"/>
        </w:rPr>
        <w:t>Liceo Científico Humanista Fidel Pinochet Le-Brum</w:t>
      </w:r>
      <w:r>
        <w:rPr>
          <w:rFonts w:ascii="Century Gothic" w:eastAsia="Century Gothic" w:hAnsi="Century Gothic" w:cs="Century Gothic"/>
          <w:sz w:val="20"/>
        </w:rPr>
        <w:t xml:space="preserve">)  </w:t>
      </w:r>
    </w:p>
    <w:p w14:paraId="74C082C7" w14:textId="77777777" w:rsidR="00CB7EE0" w:rsidRDefault="00E17D23">
      <w:pPr>
        <w:spacing w:after="17"/>
        <w:ind w:left="21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18660CDF" w14:textId="77777777" w:rsidR="00CB7EE0" w:rsidRDefault="00E17D23">
      <w:pPr>
        <w:spacing w:after="10" w:line="268" w:lineRule="auto"/>
        <w:ind w:left="16" w:hanging="10"/>
        <w:jc w:val="both"/>
      </w:pPr>
      <w:r>
        <w:rPr>
          <w:rFonts w:ascii="Century Gothic" w:eastAsia="Century Gothic" w:hAnsi="Century Gothic" w:cs="Century Gothic"/>
          <w:sz w:val="20"/>
        </w:rPr>
        <w:t xml:space="preserve">Enseñanza Básica Completa </w:t>
      </w:r>
    </w:p>
    <w:p w14:paraId="4A4F310B" w14:textId="168B37C0" w:rsidR="00CB7EE0" w:rsidRDefault="00E17D23" w:rsidP="00013A0C">
      <w:pPr>
        <w:spacing w:after="62"/>
        <w:ind w:left="21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5B194318" w14:textId="278EF980" w:rsidR="00CB7EE0" w:rsidRPr="0050075D" w:rsidRDefault="00101F4C" w:rsidP="003C62A9">
      <w:pPr>
        <w:spacing w:after="25"/>
        <w:ind w:left="21"/>
      </w:pPr>
      <w:r>
        <w:rPr>
          <w:b/>
          <w:bCs/>
        </w:rPr>
        <w:t xml:space="preserve">Cursos </w:t>
      </w:r>
    </w:p>
    <w:p w14:paraId="732FD039" w14:textId="77777777" w:rsidR="00CB7EE0" w:rsidRDefault="00E17D23">
      <w:pPr>
        <w:spacing w:after="0"/>
        <w:ind w:left="-9" w:right="-24"/>
      </w:pPr>
      <w:r>
        <w:rPr>
          <w:noProof/>
        </w:rPr>
        <mc:AlternateContent>
          <mc:Choice Requires="wpg">
            <w:drawing>
              <wp:inline distT="0" distB="0" distL="0" distR="0" wp14:anchorId="1CC91541" wp14:editId="69412006">
                <wp:extent cx="5654041" cy="19050"/>
                <wp:effectExtent l="0" t="0" r="0" b="0"/>
                <wp:docPr id="3477" name="Group 3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4041" cy="19050"/>
                          <a:chOff x="0" y="0"/>
                          <a:chExt cx="5654041" cy="19050"/>
                        </a:xfrm>
                      </wpg:grpSpPr>
                      <wps:wsp>
                        <wps:cNvPr id="4720" name="Shape 4720"/>
                        <wps:cNvSpPr/>
                        <wps:spPr>
                          <a:xfrm>
                            <a:off x="0" y="0"/>
                            <a:ext cx="5654041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1" h="19050">
                                <a:moveTo>
                                  <a:pt x="0" y="0"/>
                                </a:moveTo>
                                <a:lnTo>
                                  <a:pt x="5654041" y="0"/>
                                </a:lnTo>
                                <a:lnTo>
                                  <a:pt x="5654041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B2122A" id="Group 3477" o:spid="_x0000_s1026" style="width:445.2pt;height:1.5pt;mso-position-horizontal-relative:char;mso-position-vertical-relative:line" coordsize="56540,19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">
                <v:shape id="Shape 4720" o:spid="_x0000_s1027" style="position:absolute;width:56540;height:190;visibility:visible;mso-wrap-style:square;v-text-anchor:top" coordsize="5654041,1905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" path="m,l5654041,r,19050l,19050,,e" fillcolor="black" stroked="f" strokeweight="0">
                  <v:stroke miterlimit="83231f" joinstyle="miter"/>
                  <v:path arrowok="t" textboxrect="0,0,5654041,19050"/>
                </v:shape>
                <w10:anchorlock/>
              </v:group>
            </w:pict>
          </mc:Fallback>
        </mc:AlternateContent>
      </w:r>
    </w:p>
    <w:p w14:paraId="2D29192D" w14:textId="7C57E02D" w:rsidR="00DA4082" w:rsidRDefault="00E56E84">
      <w:pPr>
        <w:spacing w:after="22"/>
        <w:ind w:left="21"/>
        <w:rPr>
          <w:rFonts w:ascii="Century Gothic" w:eastAsia="Century Gothic" w:hAnsi="Century Gothic" w:cs="Century Gothic"/>
          <w:b/>
          <w:sz w:val="20"/>
        </w:rPr>
      </w:pPr>
      <w:r>
        <w:rPr>
          <w:rFonts w:ascii="Century Gothic" w:eastAsia="Century Gothic" w:hAnsi="Century Gothic" w:cs="Century Gothic"/>
          <w:b/>
          <w:sz w:val="20"/>
        </w:rPr>
        <w:t xml:space="preserve">Curso de Conducción Profesional </w:t>
      </w:r>
      <w:r w:rsidR="000B5510">
        <w:rPr>
          <w:rFonts w:ascii="Century Gothic" w:eastAsia="Century Gothic" w:hAnsi="Century Gothic" w:cs="Century Gothic"/>
          <w:b/>
          <w:sz w:val="20"/>
        </w:rPr>
        <w:t>clase A-3 con uso de Simulador de Inmersión Total</w:t>
      </w:r>
      <w:r w:rsidR="000F42F8">
        <w:rPr>
          <w:rFonts w:ascii="Century Gothic" w:eastAsia="Century Gothic" w:hAnsi="Century Gothic" w:cs="Century Gothic"/>
          <w:b/>
          <w:sz w:val="20"/>
        </w:rPr>
        <w:t>.</w:t>
      </w:r>
      <w:r w:rsidR="00BC2C90">
        <w:rPr>
          <w:rFonts w:ascii="Century Gothic" w:eastAsia="Century Gothic" w:hAnsi="Century Gothic" w:cs="Century Gothic"/>
          <w:b/>
          <w:sz w:val="20"/>
        </w:rPr>
        <w:t xml:space="preserve"> (29/09 al 15/12 2025</w:t>
      </w:r>
      <w:r w:rsidR="00741A74">
        <w:rPr>
          <w:rFonts w:ascii="Century Gothic" w:eastAsia="Century Gothic" w:hAnsi="Century Gothic" w:cs="Century Gothic"/>
          <w:b/>
          <w:sz w:val="20"/>
        </w:rPr>
        <w:t>)</w:t>
      </w:r>
    </w:p>
    <w:p w14:paraId="2F4C2E19" w14:textId="32F3B84A" w:rsidR="000F42F8" w:rsidRPr="000F42F8" w:rsidRDefault="00140011">
      <w:pPr>
        <w:spacing w:after="22"/>
        <w:ind w:left="21"/>
        <w:rPr>
          <w:rFonts w:ascii="Century Gothic" w:eastAsia="Century Gothic" w:hAnsi="Century Gothic" w:cs="Century Gothic"/>
          <w:bCs/>
          <w:sz w:val="20"/>
        </w:rPr>
      </w:pPr>
      <w:r>
        <w:rPr>
          <w:rFonts w:ascii="Century Gothic" w:eastAsia="Century Gothic" w:hAnsi="Century Gothic" w:cs="Century Gothic"/>
          <w:bCs/>
          <w:sz w:val="20"/>
        </w:rPr>
        <w:t>I</w:t>
      </w:r>
      <w:r w:rsidR="00AE11EE">
        <w:rPr>
          <w:rFonts w:ascii="Century Gothic" w:eastAsia="Century Gothic" w:hAnsi="Century Gothic" w:cs="Century Gothic"/>
          <w:bCs/>
          <w:sz w:val="20"/>
        </w:rPr>
        <w:t>instituto Escuela de Conductores</w:t>
      </w:r>
      <w:r w:rsidR="00917D55">
        <w:rPr>
          <w:rFonts w:ascii="Century Gothic" w:eastAsia="Century Gothic" w:hAnsi="Century Gothic" w:cs="Century Gothic"/>
          <w:bCs/>
          <w:sz w:val="20"/>
        </w:rPr>
        <w:t>(as) Nueva Caspio (Igt. Chile)</w:t>
      </w:r>
      <w:r w:rsidR="00132E20">
        <w:rPr>
          <w:rFonts w:ascii="Century Gothic" w:eastAsia="Century Gothic" w:hAnsi="Century Gothic" w:cs="Century Gothic"/>
          <w:bCs/>
          <w:sz w:val="20"/>
        </w:rPr>
        <w:t>.</w:t>
      </w:r>
    </w:p>
    <w:p w14:paraId="4A9BFD37" w14:textId="77777777" w:rsidR="00DA4082" w:rsidRDefault="00DA4082">
      <w:pPr>
        <w:spacing w:after="22"/>
        <w:ind w:left="21"/>
        <w:rPr>
          <w:rFonts w:ascii="Century Gothic" w:eastAsia="Century Gothic" w:hAnsi="Century Gothic" w:cs="Century Gothic"/>
          <w:b/>
          <w:sz w:val="20"/>
        </w:rPr>
      </w:pPr>
    </w:p>
    <w:p w14:paraId="0C54191D" w14:textId="1CB79A02" w:rsidR="004641A1" w:rsidRDefault="00933A65">
      <w:pPr>
        <w:spacing w:after="22"/>
        <w:ind w:left="21"/>
        <w:rPr>
          <w:rFonts w:ascii="Century Gothic" w:eastAsia="Century Gothic" w:hAnsi="Century Gothic" w:cs="Century Gothic"/>
          <w:b/>
          <w:sz w:val="20"/>
        </w:rPr>
      </w:pPr>
      <w:r>
        <w:rPr>
          <w:rFonts w:ascii="Century Gothic" w:eastAsia="Century Gothic" w:hAnsi="Century Gothic" w:cs="Century Gothic"/>
          <w:b/>
          <w:sz w:val="20"/>
        </w:rPr>
        <w:t xml:space="preserve">Curso de formación para guardia de seguridad Carabineros de Chile </w:t>
      </w:r>
    </w:p>
    <w:p w14:paraId="11543180" w14:textId="77777777" w:rsidR="004641A1" w:rsidRPr="00E72195" w:rsidRDefault="00B9569A" w:rsidP="00B9569A">
      <w:pPr>
        <w:spacing w:after="22"/>
        <w:ind w:left="21"/>
        <w:rPr>
          <w:rFonts w:ascii="Century Gothic" w:eastAsia="Century Gothic" w:hAnsi="Century Gothic" w:cs="Century Gothic"/>
          <w:b/>
          <w:sz w:val="20"/>
        </w:rPr>
      </w:pPr>
      <w:r>
        <w:rPr>
          <w:rFonts w:ascii="Century Gothic" w:eastAsia="Century Gothic" w:hAnsi="Century Gothic" w:cs="Century Gothic"/>
          <w:bCs/>
          <w:sz w:val="20"/>
        </w:rPr>
        <w:t xml:space="preserve">Carabineros de </w:t>
      </w:r>
      <w:r w:rsidR="00040CCE">
        <w:rPr>
          <w:rFonts w:ascii="Century Gothic" w:eastAsia="Century Gothic" w:hAnsi="Century Gothic" w:cs="Century Gothic"/>
          <w:bCs/>
          <w:sz w:val="20"/>
        </w:rPr>
        <w:t>Chile Pref. Seguridad privada (OS10)</w:t>
      </w:r>
      <w:r w:rsidR="003C59B5">
        <w:rPr>
          <w:rFonts w:ascii="Century Gothic" w:eastAsia="Century Gothic" w:hAnsi="Century Gothic" w:cs="Century Gothic"/>
          <w:bCs/>
          <w:sz w:val="20"/>
        </w:rPr>
        <w:t xml:space="preserve"> </w:t>
      </w:r>
      <w:r w:rsidR="00E72195">
        <w:rPr>
          <w:rFonts w:ascii="Century Gothic" w:eastAsia="Century Gothic" w:hAnsi="Century Gothic" w:cs="Century Gothic"/>
          <w:bCs/>
          <w:sz w:val="20"/>
        </w:rPr>
        <w:t xml:space="preserve">Junio 2022 </w:t>
      </w:r>
      <w:r w:rsidR="00E72195">
        <w:rPr>
          <w:rFonts w:ascii="Century Gothic" w:eastAsia="Century Gothic" w:hAnsi="Century Gothic" w:cs="Century Gothic"/>
          <w:b/>
          <w:sz w:val="20"/>
        </w:rPr>
        <w:t>(renovación)</w:t>
      </w:r>
    </w:p>
    <w:p w14:paraId="65FBA54F" w14:textId="77777777" w:rsidR="004641A1" w:rsidRDefault="004641A1">
      <w:pPr>
        <w:spacing w:after="22"/>
        <w:ind w:left="21"/>
        <w:rPr>
          <w:rFonts w:ascii="Century Gothic" w:eastAsia="Century Gothic" w:hAnsi="Century Gothic" w:cs="Century Gothic"/>
          <w:b/>
          <w:sz w:val="20"/>
        </w:rPr>
      </w:pPr>
    </w:p>
    <w:p w14:paraId="0201AF2E" w14:textId="77777777" w:rsidR="00CB7EE0" w:rsidRDefault="00E23ECF">
      <w:pPr>
        <w:spacing w:after="22"/>
        <w:ind w:left="21"/>
        <w:rPr>
          <w:rFonts w:ascii="Century Gothic" w:eastAsia="Century Gothic" w:hAnsi="Century Gothic" w:cs="Century Gothic"/>
          <w:b/>
          <w:sz w:val="20"/>
        </w:rPr>
      </w:pPr>
      <w:r>
        <w:rPr>
          <w:rFonts w:ascii="Century Gothic" w:eastAsia="Century Gothic" w:hAnsi="Century Gothic" w:cs="Century Gothic"/>
          <w:b/>
          <w:sz w:val="20"/>
        </w:rPr>
        <w:t xml:space="preserve">Curso </w:t>
      </w:r>
      <w:r w:rsidR="00E17D23">
        <w:rPr>
          <w:rFonts w:ascii="Century Gothic" w:eastAsia="Century Gothic" w:hAnsi="Century Gothic" w:cs="Century Gothic"/>
          <w:b/>
          <w:sz w:val="20"/>
        </w:rPr>
        <w:t xml:space="preserve"> </w:t>
      </w:r>
      <w:r w:rsidR="00AF529F">
        <w:rPr>
          <w:rFonts w:ascii="Century Gothic" w:eastAsia="Century Gothic" w:hAnsi="Century Gothic" w:cs="Century Gothic"/>
          <w:b/>
          <w:sz w:val="20"/>
        </w:rPr>
        <w:t xml:space="preserve">de formación para guardia de seguridad </w:t>
      </w:r>
    </w:p>
    <w:p w14:paraId="15AA2545" w14:textId="77777777" w:rsidR="00722F0D" w:rsidRPr="00722F0D" w:rsidRDefault="007222A1">
      <w:pPr>
        <w:spacing w:after="22"/>
        <w:ind w:left="21"/>
        <w:rPr>
          <w:bCs/>
        </w:rPr>
      </w:pPr>
      <w:r>
        <w:rPr>
          <w:rFonts w:ascii="Century Gothic" w:eastAsia="Century Gothic" w:hAnsi="Century Gothic" w:cs="Century Gothic"/>
          <w:bCs/>
          <w:sz w:val="20"/>
        </w:rPr>
        <w:t xml:space="preserve">Carabineros de Chile </w:t>
      </w:r>
      <w:r w:rsidR="004E005B">
        <w:rPr>
          <w:rFonts w:ascii="Century Gothic" w:eastAsia="Century Gothic" w:hAnsi="Century Gothic" w:cs="Century Gothic"/>
          <w:bCs/>
          <w:sz w:val="20"/>
        </w:rPr>
        <w:t xml:space="preserve">Pref. Seguridad privada </w:t>
      </w:r>
      <w:r w:rsidR="00C325F6">
        <w:rPr>
          <w:rFonts w:ascii="Century Gothic" w:eastAsia="Century Gothic" w:hAnsi="Century Gothic" w:cs="Century Gothic"/>
          <w:bCs/>
          <w:sz w:val="20"/>
        </w:rPr>
        <w:t>(OS10)</w:t>
      </w:r>
      <w:r w:rsidR="00E17D23">
        <w:rPr>
          <w:rFonts w:ascii="Century Gothic" w:eastAsia="Century Gothic" w:hAnsi="Century Gothic" w:cs="Century Gothic"/>
          <w:bCs/>
          <w:sz w:val="20"/>
        </w:rPr>
        <w:t xml:space="preserve"> Febrero 2020</w:t>
      </w:r>
    </w:p>
    <w:p w14:paraId="3B648C54" w14:textId="77777777" w:rsidR="001F42A5" w:rsidRDefault="001F42A5">
      <w:pPr>
        <w:spacing w:after="10" w:line="270" w:lineRule="auto"/>
        <w:ind w:left="16" w:hanging="10"/>
        <w:rPr>
          <w:rFonts w:ascii="Century Gothic" w:eastAsia="Century Gothic" w:hAnsi="Century Gothic" w:cs="Century Gothic"/>
          <w:b/>
          <w:sz w:val="20"/>
        </w:rPr>
      </w:pPr>
    </w:p>
    <w:p w14:paraId="1B684F34" w14:textId="77777777" w:rsidR="00CB7EE0" w:rsidRDefault="00E17D23" w:rsidP="00C325F6">
      <w:pPr>
        <w:spacing w:after="10" w:line="270" w:lineRule="auto"/>
      </w:pPr>
      <w:r>
        <w:rPr>
          <w:rFonts w:ascii="Century Gothic" w:eastAsia="Century Gothic" w:hAnsi="Century Gothic" w:cs="Century Gothic"/>
          <w:b/>
          <w:sz w:val="20"/>
        </w:rPr>
        <w:t xml:space="preserve">Orientación en Prevención de Riesgos </w:t>
      </w:r>
    </w:p>
    <w:p w14:paraId="0BB34BD2" w14:textId="77777777" w:rsidR="00CB7EE0" w:rsidRDefault="00E17D23">
      <w:pPr>
        <w:spacing w:after="10" w:line="268" w:lineRule="auto"/>
        <w:ind w:left="16" w:hanging="10"/>
        <w:jc w:val="both"/>
      </w:pPr>
      <w:r>
        <w:rPr>
          <w:rFonts w:ascii="Century Gothic" w:eastAsia="Century Gothic" w:hAnsi="Century Gothic" w:cs="Century Gothic"/>
          <w:sz w:val="20"/>
        </w:rPr>
        <w:t xml:space="preserve">ACHS. Agosto 2017 </w:t>
      </w:r>
    </w:p>
    <w:p w14:paraId="7870672A" w14:textId="77777777" w:rsidR="00CB7EE0" w:rsidRDefault="00E17D23">
      <w:pPr>
        <w:spacing w:after="17"/>
        <w:ind w:left="21"/>
      </w:pPr>
      <w:r>
        <w:rPr>
          <w:rFonts w:ascii="Century Gothic" w:eastAsia="Century Gothic" w:hAnsi="Century Gothic" w:cs="Century Gothic"/>
          <w:b/>
          <w:sz w:val="20"/>
        </w:rPr>
        <w:t xml:space="preserve"> </w:t>
      </w:r>
    </w:p>
    <w:p w14:paraId="0B32B916" w14:textId="77777777" w:rsidR="00CB7EE0" w:rsidRDefault="00E17D23">
      <w:pPr>
        <w:spacing w:after="10" w:line="270" w:lineRule="auto"/>
        <w:ind w:left="16" w:hanging="10"/>
      </w:pPr>
      <w:r>
        <w:rPr>
          <w:rFonts w:ascii="Century Gothic" w:eastAsia="Century Gothic" w:hAnsi="Century Gothic" w:cs="Century Gothic"/>
          <w:b/>
          <w:sz w:val="20"/>
        </w:rPr>
        <w:t xml:space="preserve">Operación y Mantención grúas horquilla </w:t>
      </w:r>
    </w:p>
    <w:p w14:paraId="33F33A04" w14:textId="77777777" w:rsidR="00CB7EE0" w:rsidRDefault="00E17D23">
      <w:pPr>
        <w:spacing w:after="10" w:line="268" w:lineRule="auto"/>
        <w:ind w:left="16" w:hanging="10"/>
        <w:jc w:val="both"/>
      </w:pPr>
      <w:r>
        <w:rPr>
          <w:rFonts w:ascii="Century Gothic" w:eastAsia="Century Gothic" w:hAnsi="Century Gothic" w:cs="Century Gothic"/>
          <w:sz w:val="20"/>
        </w:rPr>
        <w:t xml:space="preserve">Universidad Melón (2012) </w:t>
      </w:r>
    </w:p>
    <w:p w14:paraId="150567B3" w14:textId="77777777" w:rsidR="00CB7EE0" w:rsidRDefault="00E17D23">
      <w:pPr>
        <w:spacing w:after="0" w:line="281" w:lineRule="auto"/>
        <w:ind w:left="21" w:right="8794"/>
      </w:pPr>
      <w:r>
        <w:rPr>
          <w:rFonts w:ascii="Century Gothic" w:eastAsia="Century Gothic" w:hAnsi="Century Gothic" w:cs="Century Gothic"/>
          <w:sz w:val="20"/>
        </w:rPr>
        <w:t xml:space="preserve"> </w:t>
      </w:r>
      <w:r>
        <w:rPr>
          <w:rFonts w:ascii="Century Gothic" w:eastAsia="Century Gothic" w:hAnsi="Century Gothic" w:cs="Century Gothic"/>
          <w:b/>
          <w:sz w:val="20"/>
        </w:rPr>
        <w:t xml:space="preserve"> </w:t>
      </w:r>
    </w:p>
    <w:p w14:paraId="0B67F301" w14:textId="77777777" w:rsidR="00CB7EE0" w:rsidRDefault="00E17D23">
      <w:pPr>
        <w:spacing w:after="10" w:line="270" w:lineRule="auto"/>
        <w:ind w:left="16" w:hanging="10"/>
      </w:pPr>
      <w:r>
        <w:rPr>
          <w:rFonts w:ascii="Century Gothic" w:eastAsia="Century Gothic" w:hAnsi="Century Gothic" w:cs="Century Gothic"/>
          <w:b/>
          <w:sz w:val="20"/>
        </w:rPr>
        <w:t xml:space="preserve">Rescate en Alturas Post Caídas </w:t>
      </w:r>
    </w:p>
    <w:p w14:paraId="2DE230F3" w14:textId="77777777" w:rsidR="00CB7EE0" w:rsidRDefault="00E17D23">
      <w:pPr>
        <w:spacing w:after="10" w:line="268" w:lineRule="auto"/>
        <w:ind w:left="16" w:hanging="10"/>
        <w:jc w:val="both"/>
      </w:pPr>
      <w:r>
        <w:rPr>
          <w:rFonts w:ascii="Century Gothic" w:eastAsia="Century Gothic" w:hAnsi="Century Gothic" w:cs="Century Gothic"/>
          <w:sz w:val="20"/>
        </w:rPr>
        <w:t xml:space="preserve">Instituto de Capacitación TOK, Junio 2009 </w:t>
      </w:r>
    </w:p>
    <w:p w14:paraId="597CADF9" w14:textId="77777777" w:rsidR="00CB7EE0" w:rsidRDefault="00E17D23">
      <w:pPr>
        <w:spacing w:after="22"/>
        <w:ind w:left="21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1F2AFF2D" w14:textId="77777777" w:rsidR="00CB7EE0" w:rsidRDefault="00E17D23">
      <w:pPr>
        <w:spacing w:after="10" w:line="270" w:lineRule="auto"/>
        <w:ind w:left="16" w:hanging="10"/>
      </w:pPr>
      <w:r>
        <w:rPr>
          <w:rFonts w:ascii="Century Gothic" w:eastAsia="Century Gothic" w:hAnsi="Century Gothic" w:cs="Century Gothic"/>
          <w:b/>
          <w:sz w:val="20"/>
        </w:rPr>
        <w:t xml:space="preserve">Curso Grúa Horquilla/Minicargador frontal. </w:t>
      </w:r>
    </w:p>
    <w:p w14:paraId="4F8C3365" w14:textId="77777777" w:rsidR="00CB7EE0" w:rsidRDefault="00E17D23">
      <w:pPr>
        <w:spacing w:after="10" w:line="268" w:lineRule="auto"/>
        <w:ind w:left="16" w:hanging="10"/>
        <w:jc w:val="both"/>
      </w:pPr>
      <w:r>
        <w:rPr>
          <w:rFonts w:ascii="Century Gothic" w:eastAsia="Century Gothic" w:hAnsi="Century Gothic" w:cs="Century Gothic"/>
          <w:sz w:val="20"/>
        </w:rPr>
        <w:t xml:space="preserve">Melón Morteros, Septiembre 2007 </w:t>
      </w:r>
    </w:p>
    <w:p w14:paraId="509C7F8F" w14:textId="77777777" w:rsidR="00CB7EE0" w:rsidRDefault="00E17D23">
      <w:pPr>
        <w:spacing w:after="22"/>
        <w:ind w:left="21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1ED670EF" w14:textId="77777777" w:rsidR="00CB7EE0" w:rsidRDefault="00E17D23">
      <w:pPr>
        <w:spacing w:after="10" w:line="270" w:lineRule="auto"/>
        <w:ind w:left="16" w:hanging="10"/>
      </w:pPr>
      <w:r>
        <w:rPr>
          <w:rFonts w:ascii="Century Gothic" w:eastAsia="Century Gothic" w:hAnsi="Century Gothic" w:cs="Century Gothic"/>
          <w:b/>
          <w:sz w:val="20"/>
        </w:rPr>
        <w:t xml:space="preserve">Prevención de Riesgos </w:t>
      </w:r>
    </w:p>
    <w:p w14:paraId="23B74E74" w14:textId="77777777" w:rsidR="00CB7EE0" w:rsidRDefault="00E17D23">
      <w:pPr>
        <w:spacing w:after="10" w:line="268" w:lineRule="auto"/>
        <w:ind w:left="16" w:hanging="10"/>
        <w:jc w:val="both"/>
      </w:pPr>
      <w:r>
        <w:rPr>
          <w:rFonts w:ascii="Century Gothic" w:eastAsia="Century Gothic" w:hAnsi="Century Gothic" w:cs="Century Gothic"/>
          <w:sz w:val="20"/>
        </w:rPr>
        <w:t xml:space="preserve">Mutual de Seguridad, Junio 2006 </w:t>
      </w:r>
    </w:p>
    <w:p w14:paraId="4A497282" w14:textId="77777777" w:rsidR="00CB7EE0" w:rsidRDefault="00E17D23">
      <w:pPr>
        <w:spacing w:after="62"/>
        <w:ind w:left="21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7EBAD22B" w14:textId="77777777" w:rsidR="00CB7EE0" w:rsidRDefault="00E17D23">
      <w:pPr>
        <w:pStyle w:val="Ttulo1"/>
        <w:ind w:left="16"/>
      </w:pPr>
      <w:r>
        <w:t xml:space="preserve">Experiencia Laboral </w:t>
      </w:r>
    </w:p>
    <w:p w14:paraId="07A62122" w14:textId="77777777" w:rsidR="00635828" w:rsidRDefault="00635828" w:rsidP="0028205F">
      <w:pPr>
        <w:spacing w:after="45"/>
        <w:ind w:right="-24"/>
        <w:rPr>
          <w:b/>
          <w:bCs/>
        </w:rPr>
      </w:pPr>
    </w:p>
    <w:p w14:paraId="038CFCDD" w14:textId="5D37B38A" w:rsidR="00892A1D" w:rsidRDefault="00E83424" w:rsidP="0028205F">
      <w:pPr>
        <w:spacing w:after="45"/>
        <w:ind w:right="-24"/>
        <w:rPr>
          <w:b/>
          <w:bCs/>
        </w:rPr>
      </w:pPr>
      <w:r>
        <w:rPr>
          <w:b/>
          <w:bCs/>
        </w:rPr>
        <w:t xml:space="preserve">Enero 2026 </w:t>
      </w:r>
      <w:r w:rsidR="00C64FF2">
        <w:rPr>
          <w:b/>
          <w:bCs/>
        </w:rPr>
        <w:t xml:space="preserve">al presente </w:t>
      </w:r>
      <w:r w:rsidR="00635828">
        <w:rPr>
          <w:b/>
          <w:bCs/>
        </w:rPr>
        <w:t>;</w:t>
      </w:r>
      <w:r w:rsidR="00C64FF2">
        <w:rPr>
          <w:b/>
          <w:bCs/>
        </w:rPr>
        <w:t>empresa Conecta Mobility</w:t>
      </w:r>
      <w:r w:rsidR="002F5ECF">
        <w:rPr>
          <w:b/>
          <w:bCs/>
        </w:rPr>
        <w:t xml:space="preserve"> como conductor </w:t>
      </w:r>
      <w:r w:rsidR="00662F0C">
        <w:rPr>
          <w:b/>
          <w:bCs/>
        </w:rPr>
        <w:t>para los recorridos 301/301c/271/</w:t>
      </w:r>
      <w:r w:rsidR="00B02E66">
        <w:rPr>
          <w:b/>
          <w:bCs/>
        </w:rPr>
        <w:t>H13 patio Ducaud</w:t>
      </w:r>
      <w:r w:rsidR="00B02E66">
        <w:t xml:space="preserve"> San Bernardo.</w:t>
      </w:r>
      <w:r w:rsidR="00E17D23">
        <w:rPr>
          <w:noProof/>
        </w:rPr>
        <mc:AlternateContent>
          <mc:Choice Requires="wpg">
            <w:drawing>
              <wp:inline distT="0" distB="0" distL="0" distR="0" wp14:anchorId="027675FA" wp14:editId="1598AB99">
                <wp:extent cx="5654041" cy="19050"/>
                <wp:effectExtent l="0" t="0" r="0" b="0"/>
                <wp:docPr id="3231" name="Group 3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4041" cy="19050"/>
                          <a:chOff x="0" y="0"/>
                          <a:chExt cx="5654041" cy="19050"/>
                        </a:xfrm>
                      </wpg:grpSpPr>
                      <wps:wsp>
                        <wps:cNvPr id="4722" name="Shape 4722"/>
                        <wps:cNvSpPr/>
                        <wps:spPr>
                          <a:xfrm>
                            <a:off x="0" y="0"/>
                            <a:ext cx="5654041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1" h="19050">
                                <a:moveTo>
                                  <a:pt x="0" y="0"/>
                                </a:moveTo>
                                <a:lnTo>
                                  <a:pt x="5654041" y="0"/>
                                </a:lnTo>
                                <a:lnTo>
                                  <a:pt x="5654041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729760" id="Group 3231" o:spid="_x0000_s1026" style="width:445.2pt;height:1.5pt;mso-position-horizontal-relative:char;mso-position-vertical-relative:line" coordsize="56540,19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">
                <v:shape id="Shape 4722" o:spid="_x0000_s1027" style="position:absolute;width:56540;height:190;visibility:visible;mso-wrap-style:square;v-text-anchor:top" coordsize="5654041,1905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" path="m,l5654041,r,19050l,19050,,e" fillcolor="black" stroked="f" strokeweight="0">
                  <v:stroke miterlimit="83231f" joinstyle="miter"/>
                  <v:path arrowok="t" textboxrect="0,0,5654041,19050"/>
                </v:shape>
                <w10:anchorlock/>
              </v:group>
            </w:pict>
          </mc:Fallback>
        </mc:AlternateContent>
      </w:r>
    </w:p>
    <w:p w14:paraId="0828EBA6" w14:textId="01B81941" w:rsidR="00892A1D" w:rsidRDefault="00892A1D" w:rsidP="0028205F">
      <w:pPr>
        <w:spacing w:after="45"/>
        <w:ind w:right="-24"/>
        <w:rPr>
          <w:b/>
          <w:bCs/>
        </w:rPr>
      </w:pPr>
    </w:p>
    <w:p w14:paraId="326E0CFD" w14:textId="3135C805" w:rsidR="00892A1D" w:rsidRDefault="00574DFB" w:rsidP="0028205F">
      <w:pPr>
        <w:spacing w:after="45"/>
        <w:ind w:right="-24"/>
      </w:pPr>
      <w:r>
        <w:rPr>
          <w:b/>
          <w:bCs/>
        </w:rPr>
        <w:t>Mayo 2024 a Marzo 2026 (</w:t>
      </w:r>
      <w:r>
        <w:t>Renuncia voluntaria</w:t>
      </w:r>
      <w:r w:rsidR="0068482E">
        <w:t>)</w:t>
      </w:r>
    </w:p>
    <w:p w14:paraId="00C8FD13" w14:textId="5B7C6E4B" w:rsidR="0068482E" w:rsidRPr="00574DFB" w:rsidRDefault="0068482E" w:rsidP="0028205F">
      <w:pPr>
        <w:spacing w:after="45"/>
        <w:ind w:right="-24"/>
      </w:pPr>
      <w:r>
        <w:t>Federal Seguridad Integrada, como guardia de seguridad.</w:t>
      </w:r>
    </w:p>
    <w:p w14:paraId="21B061EB" w14:textId="77777777" w:rsidR="0053016C" w:rsidRDefault="0053016C" w:rsidP="0028205F">
      <w:pPr>
        <w:spacing w:after="45"/>
        <w:ind w:right="-24"/>
      </w:pPr>
    </w:p>
    <w:p w14:paraId="7056986A" w14:textId="06A93D35" w:rsidR="00AA6763" w:rsidRPr="0028205F" w:rsidRDefault="00F60FE0" w:rsidP="0028205F">
      <w:pPr>
        <w:spacing w:after="45"/>
        <w:ind w:right="-24"/>
      </w:pPr>
      <w:r>
        <w:rPr>
          <w:rFonts w:ascii="Century Gothic" w:eastAsia="Century Gothic" w:hAnsi="Century Gothic" w:cs="Century Gothic"/>
          <w:b/>
          <w:bCs/>
          <w:sz w:val="20"/>
        </w:rPr>
        <w:t xml:space="preserve">Julio 2022 a </w:t>
      </w:r>
      <w:r w:rsidR="00CA56EE">
        <w:rPr>
          <w:rFonts w:ascii="Century Gothic" w:eastAsia="Century Gothic" w:hAnsi="Century Gothic" w:cs="Century Gothic"/>
          <w:b/>
          <w:bCs/>
          <w:sz w:val="20"/>
        </w:rPr>
        <w:t>marzo 20</w:t>
      </w:r>
      <w:r w:rsidR="00DE0F0E">
        <w:rPr>
          <w:rFonts w:ascii="Century Gothic" w:eastAsia="Century Gothic" w:hAnsi="Century Gothic" w:cs="Century Gothic"/>
          <w:b/>
          <w:bCs/>
          <w:sz w:val="20"/>
        </w:rPr>
        <w:t xml:space="preserve">24 </w:t>
      </w:r>
      <w:r w:rsidR="003F4187">
        <w:rPr>
          <w:rFonts w:ascii="Century Gothic" w:eastAsia="Century Gothic" w:hAnsi="Century Gothic" w:cs="Century Gothic"/>
          <w:b/>
          <w:bCs/>
          <w:sz w:val="20"/>
        </w:rPr>
        <w:t>(Renuncia voluntaria)</w:t>
      </w:r>
    </w:p>
    <w:p w14:paraId="45220282" w14:textId="77777777" w:rsidR="00CB7EE0" w:rsidRDefault="00F3787A">
      <w:pPr>
        <w:spacing w:after="17"/>
        <w:ind w:left="21"/>
      </w:pPr>
      <w:r>
        <w:rPr>
          <w:rFonts w:ascii="Century Gothic" w:eastAsia="Century Gothic" w:hAnsi="Century Gothic" w:cs="Century Gothic"/>
          <w:sz w:val="20"/>
        </w:rPr>
        <w:t xml:space="preserve">A&amp;C Servicios de Seguridad </w:t>
      </w:r>
      <w:r w:rsidR="00591A71">
        <w:rPr>
          <w:rFonts w:ascii="Century Gothic" w:eastAsia="Century Gothic" w:hAnsi="Century Gothic" w:cs="Century Gothic"/>
          <w:sz w:val="20"/>
        </w:rPr>
        <w:t xml:space="preserve">Ltda. (como guardia de seguridad en edificios de oficinas </w:t>
      </w:r>
      <w:r w:rsidR="0050075D">
        <w:rPr>
          <w:rFonts w:ascii="Century Gothic" w:eastAsia="Century Gothic" w:hAnsi="Century Gothic" w:cs="Century Gothic"/>
          <w:sz w:val="20"/>
        </w:rPr>
        <w:t>)</w:t>
      </w:r>
      <w:r w:rsidR="00E17D23">
        <w:rPr>
          <w:rFonts w:ascii="Century Gothic" w:eastAsia="Century Gothic" w:hAnsi="Century Gothic" w:cs="Century Gothic"/>
          <w:sz w:val="20"/>
        </w:rPr>
        <w:t xml:space="preserve"> </w:t>
      </w:r>
    </w:p>
    <w:p w14:paraId="44C71390" w14:textId="77777777" w:rsidR="00056C3F" w:rsidRDefault="006839C1">
      <w:pPr>
        <w:spacing w:after="10" w:line="270" w:lineRule="auto"/>
        <w:ind w:left="16" w:hanging="10"/>
        <w:rPr>
          <w:rFonts w:ascii="Century Gothic" w:eastAsia="Century Gothic" w:hAnsi="Century Gothic" w:cs="Century Gothic"/>
          <w:b/>
          <w:sz w:val="20"/>
        </w:rPr>
      </w:pPr>
      <w:r>
        <w:rPr>
          <w:rFonts w:ascii="Century Gothic" w:eastAsia="Century Gothic" w:hAnsi="Century Gothic" w:cs="Century Gothic"/>
          <w:b/>
          <w:sz w:val="20"/>
        </w:rPr>
        <w:t>Fijo noche</w:t>
      </w:r>
    </w:p>
    <w:p w14:paraId="5545C4A1" w14:textId="77777777" w:rsidR="00D9438D" w:rsidRDefault="00D9438D" w:rsidP="0050075D">
      <w:pPr>
        <w:spacing w:after="10" w:line="270" w:lineRule="auto"/>
        <w:rPr>
          <w:rFonts w:ascii="Century Gothic" w:eastAsia="Century Gothic" w:hAnsi="Century Gothic" w:cs="Century Gothic"/>
          <w:b/>
          <w:sz w:val="20"/>
        </w:rPr>
      </w:pPr>
    </w:p>
    <w:p w14:paraId="24464917" w14:textId="0328F4D8" w:rsidR="00CB7EE0" w:rsidRDefault="0010033A" w:rsidP="0050075D">
      <w:pPr>
        <w:spacing w:after="10" w:line="270" w:lineRule="auto"/>
      </w:pPr>
      <w:r>
        <w:rPr>
          <w:rFonts w:ascii="Century Gothic" w:eastAsia="Century Gothic" w:hAnsi="Century Gothic" w:cs="Century Gothic"/>
          <w:b/>
          <w:sz w:val="20"/>
        </w:rPr>
        <w:t xml:space="preserve">Agosto </w:t>
      </w:r>
      <w:r w:rsidR="00D14A75">
        <w:rPr>
          <w:rFonts w:ascii="Century Gothic" w:eastAsia="Century Gothic" w:hAnsi="Century Gothic" w:cs="Century Gothic"/>
          <w:b/>
          <w:sz w:val="20"/>
        </w:rPr>
        <w:t>2021</w:t>
      </w:r>
      <w:r w:rsidR="005342C8">
        <w:rPr>
          <w:rFonts w:ascii="Century Gothic" w:eastAsia="Century Gothic" w:hAnsi="Century Gothic" w:cs="Century Gothic"/>
          <w:b/>
          <w:sz w:val="20"/>
        </w:rPr>
        <w:t xml:space="preserve">- </w:t>
      </w:r>
      <w:r w:rsidR="001D6A7A">
        <w:rPr>
          <w:rFonts w:ascii="Century Gothic" w:eastAsia="Century Gothic" w:hAnsi="Century Gothic" w:cs="Century Gothic"/>
          <w:b/>
          <w:sz w:val="20"/>
        </w:rPr>
        <w:t xml:space="preserve">Junio 2022 </w:t>
      </w:r>
      <w:r w:rsidR="00BE2AE0">
        <w:rPr>
          <w:rFonts w:ascii="Century Gothic" w:eastAsia="Century Gothic" w:hAnsi="Century Gothic" w:cs="Century Gothic"/>
          <w:b/>
          <w:sz w:val="20"/>
        </w:rPr>
        <w:t>(finiquitado art. 161 n° 1 )</w:t>
      </w:r>
    </w:p>
    <w:p w14:paraId="376EBFAA" w14:textId="77777777" w:rsidR="00CB7EE0" w:rsidRDefault="00B17305">
      <w:pPr>
        <w:spacing w:after="10" w:line="270" w:lineRule="auto"/>
        <w:ind w:left="16" w:hanging="10"/>
      </w:pPr>
      <w:r>
        <w:t>Servicios de Seguridad Privada S4G SPA.</w:t>
      </w:r>
      <w:r w:rsidR="00A81A5E">
        <w:t xml:space="preserve"> (como guardia de seguridad </w:t>
      </w:r>
      <w:r w:rsidR="007D5278">
        <w:t xml:space="preserve"> </w:t>
      </w:r>
      <w:r w:rsidR="005342C8">
        <w:t>en ed8ficio de oficinas</w:t>
      </w:r>
      <w:r w:rsidR="00734E8A">
        <w:t>)</w:t>
      </w:r>
    </w:p>
    <w:p w14:paraId="2EBB9B19" w14:textId="77777777" w:rsidR="00602C3B" w:rsidRDefault="006839C1" w:rsidP="00602C3B">
      <w:pPr>
        <w:spacing w:after="10" w:line="270" w:lineRule="auto"/>
      </w:pPr>
      <w:r>
        <w:t>Fijo noche</w:t>
      </w:r>
    </w:p>
    <w:p w14:paraId="062CE3B9" w14:textId="77777777" w:rsidR="00D9438D" w:rsidRDefault="00D9438D" w:rsidP="00602C3B">
      <w:pPr>
        <w:spacing w:after="10" w:line="270" w:lineRule="auto"/>
        <w:rPr>
          <w:b/>
          <w:bCs/>
        </w:rPr>
      </w:pPr>
    </w:p>
    <w:p w14:paraId="6E39ECB7" w14:textId="68CE25EF" w:rsidR="00235961" w:rsidRDefault="00DF7FFD" w:rsidP="00602C3B">
      <w:pPr>
        <w:spacing w:after="10" w:line="270" w:lineRule="auto"/>
        <w:rPr>
          <w:b/>
          <w:bCs/>
        </w:rPr>
      </w:pPr>
      <w:r>
        <w:rPr>
          <w:b/>
          <w:bCs/>
        </w:rPr>
        <w:t>Junio 2018 hasta</w:t>
      </w:r>
      <w:r w:rsidR="00602C3B">
        <w:rPr>
          <w:b/>
          <w:bCs/>
        </w:rPr>
        <w:t xml:space="preserve"> </w:t>
      </w:r>
      <w:r w:rsidR="003C4A78">
        <w:rPr>
          <w:b/>
          <w:bCs/>
        </w:rPr>
        <w:t>Septiembre 2025 (Termino de Contrato Mutuo Acuerdo art. 159)</w:t>
      </w:r>
    </w:p>
    <w:p w14:paraId="3F3B1221" w14:textId="77777777" w:rsidR="00602C3B" w:rsidRDefault="00AB3053" w:rsidP="00602C3B">
      <w:pPr>
        <w:spacing w:after="10" w:line="270" w:lineRule="auto"/>
      </w:pPr>
      <w:r>
        <w:t xml:space="preserve">Comunidad Edificio </w:t>
      </w:r>
      <w:r w:rsidR="00787D84">
        <w:t xml:space="preserve">Cactus 1 (como Conserje de caseta acceso vehicular </w:t>
      </w:r>
      <w:r w:rsidR="007D5278">
        <w:t>condominio )</w:t>
      </w:r>
    </w:p>
    <w:p w14:paraId="5C795E8F" w14:textId="1D62D567" w:rsidR="00BD7D4C" w:rsidRPr="00AB3053" w:rsidRDefault="00BD7D4C" w:rsidP="00602C3B">
      <w:pPr>
        <w:spacing w:after="10" w:line="270" w:lineRule="auto"/>
      </w:pPr>
      <w:r>
        <w:t xml:space="preserve">Turno fijo día </w:t>
      </w:r>
      <w:r w:rsidR="00204D68">
        <w:t>(día ppr medio)</w:t>
      </w:r>
    </w:p>
    <w:p w14:paraId="75EA6C83" w14:textId="77777777" w:rsidR="00D9438D" w:rsidRDefault="00E17D23" w:rsidP="0071695F">
      <w:pPr>
        <w:spacing w:after="17"/>
        <w:ind w:left="21"/>
        <w:rPr>
          <w:rFonts w:ascii="Century Gothic" w:eastAsia="Century Gothic" w:hAnsi="Century Gothic" w:cs="Century Gothic"/>
          <w:b/>
          <w:sz w:val="20"/>
        </w:rPr>
      </w:pPr>
      <w:r>
        <w:rPr>
          <w:rFonts w:ascii="Century Gothic" w:eastAsia="Century Gothic" w:hAnsi="Century Gothic" w:cs="Century Gothic"/>
          <w:b/>
          <w:sz w:val="20"/>
        </w:rPr>
        <w:t xml:space="preserve"> </w:t>
      </w:r>
    </w:p>
    <w:p w14:paraId="45173030" w14:textId="2C8E9B59" w:rsidR="00CB7EE0" w:rsidRDefault="00E17D23" w:rsidP="0071695F">
      <w:pPr>
        <w:spacing w:after="17"/>
        <w:ind w:left="21"/>
      </w:pPr>
      <w:r>
        <w:rPr>
          <w:rFonts w:ascii="Century Gothic" w:eastAsia="Century Gothic" w:hAnsi="Century Gothic" w:cs="Century Gothic"/>
          <w:b/>
          <w:sz w:val="20"/>
        </w:rPr>
        <w:t xml:space="preserve">Febrero 2007 – marzo 2018. </w:t>
      </w:r>
    </w:p>
    <w:p w14:paraId="25A071FD" w14:textId="223207A7" w:rsidR="00CB7EE0" w:rsidRDefault="00E17D23">
      <w:pPr>
        <w:spacing w:after="10" w:line="270" w:lineRule="auto"/>
        <w:ind w:left="16" w:hanging="10"/>
      </w:pPr>
      <w:r>
        <w:rPr>
          <w:rFonts w:ascii="Century Gothic" w:eastAsia="Century Gothic" w:hAnsi="Century Gothic" w:cs="Century Gothic"/>
          <w:b/>
          <w:sz w:val="20"/>
        </w:rPr>
        <w:t>Presec S.A., (Óp. Producción / Op. Equipos miviles</w:t>
      </w:r>
      <w:r w:rsidR="00AC7762">
        <w:rPr>
          <w:rFonts w:ascii="Century Gothic" w:eastAsia="Century Gothic" w:hAnsi="Century Gothic" w:cs="Century Gothic"/>
          <w:b/>
          <w:sz w:val="20"/>
        </w:rPr>
        <w:t>/</w:t>
      </w:r>
      <w:r w:rsidR="007663AE">
        <w:rPr>
          <w:rFonts w:ascii="Century Gothic" w:eastAsia="Century Gothic" w:hAnsi="Century Gothic" w:cs="Century Gothic"/>
          <w:b/>
          <w:sz w:val="20"/>
        </w:rPr>
        <w:t xml:space="preserve">Supervisor </w:t>
      </w:r>
      <w:r w:rsidR="00350232">
        <w:rPr>
          <w:rFonts w:ascii="Century Gothic" w:eastAsia="Century Gothic" w:hAnsi="Century Gothic" w:cs="Century Gothic"/>
          <w:b/>
          <w:sz w:val="20"/>
        </w:rPr>
        <w:t>Produccion</w:t>
      </w:r>
      <w:r>
        <w:rPr>
          <w:rFonts w:ascii="Century Gothic" w:eastAsia="Century Gothic" w:hAnsi="Century Gothic" w:cs="Century Gothic"/>
          <w:b/>
          <w:sz w:val="20"/>
        </w:rPr>
        <w:t xml:space="preserve"> / Bodeguero / Administrativo de Bodega</w:t>
      </w:r>
      <w:r w:rsidR="00350232">
        <w:rPr>
          <w:rFonts w:ascii="Century Gothic" w:eastAsia="Century Gothic" w:hAnsi="Century Gothic" w:cs="Century Gothic"/>
          <w:b/>
          <w:sz w:val="20"/>
        </w:rPr>
        <w:t>.</w:t>
      </w:r>
    </w:p>
    <w:p w14:paraId="1741B481" w14:textId="77777777" w:rsidR="00CB7EE0" w:rsidRDefault="00E17D23">
      <w:pPr>
        <w:spacing w:after="22"/>
        <w:ind w:left="21"/>
      </w:pPr>
      <w:r>
        <w:rPr>
          <w:rFonts w:ascii="Century Gothic" w:eastAsia="Century Gothic" w:hAnsi="Century Gothic" w:cs="Century Gothic"/>
          <w:b/>
          <w:sz w:val="20"/>
        </w:rPr>
        <w:t xml:space="preserve"> </w:t>
      </w:r>
    </w:p>
    <w:p w14:paraId="4EB6782D" w14:textId="77777777" w:rsidR="00CB7EE0" w:rsidRDefault="00E17D23">
      <w:pPr>
        <w:spacing w:after="10" w:line="270" w:lineRule="auto"/>
        <w:ind w:left="16" w:hanging="10"/>
      </w:pPr>
      <w:r>
        <w:rPr>
          <w:rFonts w:ascii="Century Gothic" w:eastAsia="Century Gothic" w:hAnsi="Century Gothic" w:cs="Century Gothic"/>
          <w:b/>
          <w:sz w:val="20"/>
        </w:rPr>
        <w:t xml:space="preserve">Año 2001 – Enero 2007 </w:t>
      </w:r>
    </w:p>
    <w:p w14:paraId="492D42D8" w14:textId="77777777" w:rsidR="00CB7EE0" w:rsidRDefault="00E17D23">
      <w:pPr>
        <w:spacing w:after="44" w:line="270" w:lineRule="auto"/>
        <w:ind w:left="16" w:hanging="10"/>
      </w:pPr>
      <w:r>
        <w:rPr>
          <w:rFonts w:ascii="Century Gothic" w:eastAsia="Century Gothic" w:hAnsi="Century Gothic" w:cs="Century Gothic"/>
          <w:b/>
          <w:sz w:val="20"/>
        </w:rPr>
        <w:t xml:space="preserve">Contratista Ricardo Mondaca Quinteros </w:t>
      </w:r>
    </w:p>
    <w:p w14:paraId="686A32E8" w14:textId="77777777" w:rsidR="00CB7EE0" w:rsidRDefault="00E17D23">
      <w:pPr>
        <w:numPr>
          <w:ilvl w:val="0"/>
          <w:numId w:val="1"/>
        </w:numPr>
        <w:spacing w:after="10" w:line="268" w:lineRule="auto"/>
        <w:ind w:hanging="360"/>
        <w:jc w:val="both"/>
      </w:pPr>
      <w:r>
        <w:rPr>
          <w:rFonts w:ascii="Century Gothic" w:eastAsia="Century Gothic" w:hAnsi="Century Gothic" w:cs="Century Gothic"/>
          <w:sz w:val="20"/>
        </w:rPr>
        <w:t xml:space="preserve">Prestación de servicios para PRESEC S.A. como operario de producción </w:t>
      </w:r>
    </w:p>
    <w:p w14:paraId="4D2FD156" w14:textId="77777777" w:rsidR="00CB7EE0" w:rsidRDefault="00E17D23">
      <w:pPr>
        <w:spacing w:after="22"/>
        <w:ind w:left="21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3E7EAF07" w14:textId="77777777" w:rsidR="00CB7EE0" w:rsidRDefault="00E17D23">
      <w:pPr>
        <w:spacing w:after="10" w:line="270" w:lineRule="auto"/>
        <w:ind w:left="16" w:hanging="10"/>
      </w:pPr>
      <w:r>
        <w:rPr>
          <w:rFonts w:ascii="Century Gothic" w:eastAsia="Century Gothic" w:hAnsi="Century Gothic" w:cs="Century Gothic"/>
          <w:b/>
          <w:sz w:val="20"/>
        </w:rPr>
        <w:t xml:space="preserve">Año  1997 – 2000 </w:t>
      </w:r>
    </w:p>
    <w:p w14:paraId="1D0D70C5" w14:textId="77777777" w:rsidR="00CB7EE0" w:rsidRDefault="00E17D23">
      <w:pPr>
        <w:spacing w:after="44" w:line="270" w:lineRule="auto"/>
        <w:ind w:left="16" w:hanging="10"/>
      </w:pPr>
      <w:r>
        <w:rPr>
          <w:rFonts w:ascii="Century Gothic" w:eastAsia="Century Gothic" w:hAnsi="Century Gothic" w:cs="Century Gothic"/>
          <w:b/>
          <w:sz w:val="20"/>
        </w:rPr>
        <w:t xml:space="preserve">Servicios de Mensajería S.A. </w:t>
      </w:r>
    </w:p>
    <w:p w14:paraId="27ABE526" w14:textId="77777777" w:rsidR="00CB7EE0" w:rsidRDefault="00E17D23">
      <w:pPr>
        <w:numPr>
          <w:ilvl w:val="0"/>
          <w:numId w:val="1"/>
        </w:numPr>
        <w:spacing w:after="10" w:line="268" w:lineRule="auto"/>
        <w:ind w:hanging="360"/>
        <w:jc w:val="both"/>
      </w:pPr>
      <w:r>
        <w:rPr>
          <w:rFonts w:ascii="Century Gothic" w:eastAsia="Century Gothic" w:hAnsi="Century Gothic" w:cs="Century Gothic"/>
          <w:sz w:val="20"/>
        </w:rPr>
        <w:t xml:space="preserve">Prestación de servicios a CHILEXPRESS ( EN RUTA ) </w:t>
      </w:r>
    </w:p>
    <w:p w14:paraId="0882A366" w14:textId="77777777" w:rsidR="00CB7EE0" w:rsidRDefault="00E17D23">
      <w:pPr>
        <w:spacing w:after="22"/>
        <w:ind w:left="21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16C32333" w14:textId="77777777" w:rsidR="00CB7EE0" w:rsidRDefault="00E17D23">
      <w:pPr>
        <w:spacing w:after="10" w:line="270" w:lineRule="auto"/>
        <w:ind w:left="16" w:hanging="10"/>
      </w:pPr>
      <w:r>
        <w:rPr>
          <w:rFonts w:ascii="Century Gothic" w:eastAsia="Century Gothic" w:hAnsi="Century Gothic" w:cs="Century Gothic"/>
          <w:b/>
          <w:sz w:val="20"/>
        </w:rPr>
        <w:t xml:space="preserve">Año  1994 –  1997 </w:t>
      </w:r>
    </w:p>
    <w:p w14:paraId="572A1645" w14:textId="77777777" w:rsidR="00CB7EE0" w:rsidRDefault="00E17D23">
      <w:pPr>
        <w:spacing w:after="43" w:line="270" w:lineRule="auto"/>
        <w:ind w:left="16" w:hanging="10"/>
      </w:pPr>
      <w:r>
        <w:rPr>
          <w:rFonts w:ascii="Century Gothic" w:eastAsia="Century Gothic" w:hAnsi="Century Gothic" w:cs="Century Gothic"/>
          <w:b/>
          <w:sz w:val="20"/>
        </w:rPr>
        <w:t xml:space="preserve">Arostica y Cia. Ltda. </w:t>
      </w:r>
    </w:p>
    <w:p w14:paraId="04A53E7F" w14:textId="77777777" w:rsidR="00CB7EE0" w:rsidRDefault="00E17D23">
      <w:pPr>
        <w:numPr>
          <w:ilvl w:val="0"/>
          <w:numId w:val="1"/>
        </w:numPr>
        <w:spacing w:after="10" w:line="268" w:lineRule="auto"/>
        <w:ind w:hanging="360"/>
        <w:jc w:val="both"/>
      </w:pPr>
      <w:r>
        <w:rPr>
          <w:rFonts w:ascii="Century Gothic" w:eastAsia="Century Gothic" w:hAnsi="Century Gothic" w:cs="Century Gothic"/>
          <w:sz w:val="20"/>
        </w:rPr>
        <w:t xml:space="preserve">Ayudante de maestro mecánico en frenos y embragues. </w:t>
      </w:r>
    </w:p>
    <w:p w14:paraId="525B310D" w14:textId="3846D83F" w:rsidR="00CB7EE0" w:rsidRDefault="008B44D4">
      <w:pPr>
        <w:numPr>
          <w:ilvl w:val="0"/>
          <w:numId w:val="1"/>
        </w:numPr>
        <w:spacing w:after="10" w:line="268" w:lineRule="auto"/>
        <w:ind w:hanging="360"/>
        <w:jc w:val="both"/>
      </w:pPr>
      <w:r>
        <w:rPr>
          <w:rFonts w:ascii="Century Gothic" w:eastAsia="Century Gothic" w:hAnsi="Century Gothic" w:cs="Century Gothic"/>
          <w:sz w:val="20"/>
        </w:rPr>
        <w:t>Maest</w:t>
      </w:r>
      <w:r w:rsidR="00176D3A">
        <w:rPr>
          <w:rFonts w:ascii="Century Gothic" w:eastAsia="Century Gothic" w:hAnsi="Century Gothic" w:cs="Century Gothic"/>
          <w:sz w:val="20"/>
        </w:rPr>
        <w:t xml:space="preserve">ro </w:t>
      </w:r>
      <w:r w:rsidR="00E17D23">
        <w:rPr>
          <w:rFonts w:ascii="Century Gothic" w:eastAsia="Century Gothic" w:hAnsi="Century Gothic" w:cs="Century Gothic"/>
          <w:sz w:val="20"/>
        </w:rPr>
        <w:t xml:space="preserve">Mecánico en Frenos </w:t>
      </w:r>
    </w:p>
    <w:p w14:paraId="0F75B24B" w14:textId="77777777" w:rsidR="00CB7EE0" w:rsidRDefault="00E17D23">
      <w:pPr>
        <w:spacing w:after="22"/>
        <w:ind w:left="21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3145904F" w14:textId="77777777" w:rsidR="00CB7EE0" w:rsidRDefault="00E17D23">
      <w:pPr>
        <w:spacing w:after="10" w:line="268" w:lineRule="auto"/>
        <w:ind w:left="16" w:hanging="10"/>
        <w:jc w:val="both"/>
      </w:pPr>
      <w:r>
        <w:rPr>
          <w:rFonts w:ascii="Century Gothic" w:eastAsia="Century Gothic" w:hAnsi="Century Gothic" w:cs="Century Gothic"/>
          <w:b/>
          <w:sz w:val="20"/>
        </w:rPr>
        <w:t>Otros trabajos</w:t>
      </w:r>
      <w:r>
        <w:rPr>
          <w:rFonts w:ascii="Century Gothic" w:eastAsia="Century Gothic" w:hAnsi="Century Gothic" w:cs="Century Gothic"/>
          <w:sz w:val="20"/>
        </w:rPr>
        <w:t xml:space="preserve"> : Ayudante de Topógrafo (Alarife) los fines de semana </w:t>
      </w:r>
    </w:p>
    <w:p w14:paraId="54BDEEDB" w14:textId="77777777" w:rsidR="00CB7EE0" w:rsidRDefault="00E17D23">
      <w:pPr>
        <w:spacing w:after="10" w:line="268" w:lineRule="auto"/>
        <w:ind w:left="16" w:right="446" w:hanging="10"/>
        <w:jc w:val="both"/>
      </w:pPr>
      <w:r>
        <w:rPr>
          <w:rFonts w:ascii="Century Gothic" w:eastAsia="Century Gothic" w:hAnsi="Century Gothic" w:cs="Century Gothic"/>
          <w:sz w:val="20"/>
        </w:rPr>
        <w:t xml:space="preserve">    Diciembre (2017), Enero-Febrero (2018) : Conserje Par-time noche en edificio Álvarez de Toledo (San Miguel) </w:t>
      </w:r>
    </w:p>
    <w:p w14:paraId="15811E54" w14:textId="77777777" w:rsidR="00CB7EE0" w:rsidRDefault="00E17D23">
      <w:pPr>
        <w:spacing w:after="213"/>
        <w:ind w:left="21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15753D08" w14:textId="77777777" w:rsidR="00CB7EE0" w:rsidRDefault="00E17D23" w:rsidP="008F0B18">
      <w:pPr>
        <w:spacing w:after="262"/>
        <w:ind w:left="21"/>
      </w:pPr>
      <w:r>
        <w:rPr>
          <w:rFonts w:ascii="Century Gothic" w:eastAsia="Century Gothic" w:hAnsi="Century Gothic" w:cs="Century Gothic"/>
          <w:sz w:val="20"/>
        </w:rPr>
        <w:t xml:space="preserve"> </w:t>
      </w:r>
      <w:r>
        <w:t xml:space="preserve">Información Adicional </w:t>
      </w:r>
    </w:p>
    <w:p w14:paraId="4DB31E71" w14:textId="77777777" w:rsidR="00CB7EE0" w:rsidRDefault="00E17D23">
      <w:pPr>
        <w:spacing w:after="50"/>
        <w:ind w:left="-9" w:right="-24"/>
      </w:pPr>
      <w:r>
        <w:rPr>
          <w:noProof/>
        </w:rPr>
        <mc:AlternateContent>
          <mc:Choice Requires="wpg">
            <w:drawing>
              <wp:inline distT="0" distB="0" distL="0" distR="0" wp14:anchorId="1CFBD3C5" wp14:editId="03F7E61E">
                <wp:extent cx="5654041" cy="19050"/>
                <wp:effectExtent l="0" t="0" r="0" b="0"/>
                <wp:docPr id="3232" name="Group 3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4041" cy="19050"/>
                          <a:chOff x="0" y="0"/>
                          <a:chExt cx="5654041" cy="19050"/>
                        </a:xfrm>
                      </wpg:grpSpPr>
                      <wps:wsp>
                        <wps:cNvPr id="4724" name="Shape 4724"/>
                        <wps:cNvSpPr/>
                        <wps:spPr>
                          <a:xfrm>
                            <a:off x="0" y="0"/>
                            <a:ext cx="5654041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1" h="19050">
                                <a:moveTo>
                                  <a:pt x="0" y="0"/>
                                </a:moveTo>
                                <a:lnTo>
                                  <a:pt x="5654041" y="0"/>
                                </a:lnTo>
                                <a:lnTo>
                                  <a:pt x="5654041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FCC03A" id="Group 3232" o:spid="_x0000_s1026" style="width:445.2pt;height:1.5pt;mso-position-horizontal-relative:char;mso-position-vertical-relative:line" coordsize="56540,19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">
                <v:shape id="Shape 4724" o:spid="_x0000_s1027" style="position:absolute;width:56540;height:190;visibility:visible;mso-wrap-style:square;v-text-anchor:top" coordsize="5654041,1905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" path="m,l5654041,r,19050l,19050,,e" fillcolor="black" stroked="f" strokeweight="0">
                  <v:stroke miterlimit="83231f" joinstyle="miter"/>
                  <v:path arrowok="t" textboxrect="0,0,5654041,19050"/>
                </v:shape>
                <w10:anchorlock/>
              </v:group>
            </w:pict>
          </mc:Fallback>
        </mc:AlternateContent>
      </w:r>
    </w:p>
    <w:p w14:paraId="6BA3BA47" w14:textId="77777777" w:rsidR="00CB7EE0" w:rsidRDefault="00E17D23">
      <w:pPr>
        <w:spacing w:after="0"/>
        <w:ind w:left="21"/>
      </w:pPr>
      <w:r>
        <w:rPr>
          <w:rFonts w:ascii="Century Gothic" w:eastAsia="Century Gothic" w:hAnsi="Century Gothic" w:cs="Century Gothic"/>
          <w:b/>
          <w:sz w:val="20"/>
        </w:rPr>
        <w:t xml:space="preserve"> </w:t>
      </w:r>
    </w:p>
    <w:tbl>
      <w:tblPr>
        <w:tblStyle w:val="TableGrid"/>
        <w:tblW w:w="8724" w:type="dxa"/>
        <w:tblInd w:w="21" w:type="dxa"/>
        <w:tblLook w:val="04A0" w:firstRow="1" w:lastRow="0" w:firstColumn="1" w:lastColumn="0" w:noHBand="0" w:noVBand="1"/>
      </w:tblPr>
      <w:tblGrid>
        <w:gridCol w:w="2832"/>
        <w:gridCol w:w="5892"/>
      </w:tblGrid>
      <w:tr w:rsidR="00CB7EE0" w14:paraId="1C3D64E1" w14:textId="77777777">
        <w:trPr>
          <w:trHeight w:val="232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032E1ED9" w14:textId="77777777" w:rsidR="00CB7EE0" w:rsidRDefault="00E17D23">
            <w:pPr>
              <w:tabs>
                <w:tab w:val="center" w:pos="2126"/>
              </w:tabs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Nacionalidad  </w:t>
            </w:r>
            <w:r>
              <w:rPr>
                <w:rFonts w:ascii="Century Gothic" w:eastAsia="Century Gothic" w:hAnsi="Century Gothic" w:cs="Century Gothic"/>
                <w:sz w:val="20"/>
              </w:rPr>
              <w:tab/>
              <w:t xml:space="preserve"> </w:t>
            </w:r>
          </w:p>
        </w:tc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</w:tcPr>
          <w:p w14:paraId="1B621146" w14:textId="77777777" w:rsidR="00CB7EE0" w:rsidRDefault="00E17D23">
            <w:r>
              <w:rPr>
                <w:rFonts w:ascii="Century Gothic" w:eastAsia="Century Gothic" w:hAnsi="Century Gothic" w:cs="Century Gothic"/>
                <w:sz w:val="20"/>
              </w:rPr>
              <w:t xml:space="preserve">: Chilena </w:t>
            </w:r>
          </w:p>
        </w:tc>
      </w:tr>
      <w:tr w:rsidR="00CB7EE0" w14:paraId="0C1F7080" w14:textId="77777777">
        <w:trPr>
          <w:trHeight w:val="27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7A53C9ED" w14:textId="77777777" w:rsidR="00CB7EE0" w:rsidRDefault="00E17D23">
            <w:pPr>
              <w:tabs>
                <w:tab w:val="center" w:pos="711"/>
                <w:tab w:val="center" w:pos="1416"/>
                <w:tab w:val="center" w:pos="2126"/>
              </w:tabs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Rut </w:t>
            </w:r>
            <w:r>
              <w:rPr>
                <w:rFonts w:ascii="Century Gothic" w:eastAsia="Century Gothic" w:hAnsi="Century Gothic" w:cs="Century Gothic"/>
                <w:sz w:val="20"/>
              </w:rPr>
              <w:tab/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</w:rPr>
              <w:tab/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</w:rPr>
              <w:tab/>
              <w:t xml:space="preserve"> </w:t>
            </w:r>
          </w:p>
        </w:tc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</w:tcPr>
          <w:p w14:paraId="7B768028" w14:textId="77777777" w:rsidR="00CB7EE0" w:rsidRDefault="00E17D23">
            <w:r>
              <w:rPr>
                <w:rFonts w:ascii="Century Gothic" w:eastAsia="Century Gothic" w:hAnsi="Century Gothic" w:cs="Century Gothic"/>
                <w:sz w:val="20"/>
              </w:rPr>
              <w:t xml:space="preserve">: 14.319.798-0 </w:t>
            </w:r>
          </w:p>
        </w:tc>
      </w:tr>
      <w:tr w:rsidR="00CB7EE0" w14:paraId="6E6478A2" w14:textId="77777777">
        <w:trPr>
          <w:trHeight w:val="275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2D2B9C9E" w14:textId="77777777" w:rsidR="00CB7EE0" w:rsidRDefault="00E17D23">
            <w:r>
              <w:rPr>
                <w:rFonts w:ascii="Century Gothic" w:eastAsia="Century Gothic" w:hAnsi="Century Gothic" w:cs="Century Gothic"/>
                <w:sz w:val="20"/>
              </w:rPr>
              <w:t xml:space="preserve">Fecha de nacimiento  </w:t>
            </w:r>
          </w:p>
        </w:tc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</w:tcPr>
          <w:p w14:paraId="7D242320" w14:textId="77777777" w:rsidR="00CB7EE0" w:rsidRDefault="00E17D23">
            <w:r>
              <w:rPr>
                <w:rFonts w:ascii="Century Gothic" w:eastAsia="Century Gothic" w:hAnsi="Century Gothic" w:cs="Century Gothic"/>
                <w:sz w:val="20"/>
              </w:rPr>
              <w:t xml:space="preserve">: 16 noviembre de 1976      </w:t>
            </w:r>
          </w:p>
        </w:tc>
      </w:tr>
      <w:tr w:rsidR="00CB7EE0" w14:paraId="76D417EC" w14:textId="77777777">
        <w:trPr>
          <w:trHeight w:val="275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1F74E25A" w14:textId="77777777" w:rsidR="00CB7EE0" w:rsidRDefault="00E17D23">
            <w:pPr>
              <w:tabs>
                <w:tab w:val="center" w:pos="1416"/>
                <w:tab w:val="center" w:pos="2126"/>
              </w:tabs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Estado Civil </w:t>
            </w:r>
            <w:r>
              <w:rPr>
                <w:rFonts w:ascii="Century Gothic" w:eastAsia="Century Gothic" w:hAnsi="Century Gothic" w:cs="Century Gothic"/>
                <w:sz w:val="20"/>
              </w:rPr>
              <w:tab/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</w:rPr>
              <w:tab/>
              <w:t xml:space="preserve"> </w:t>
            </w:r>
          </w:p>
        </w:tc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</w:tcPr>
          <w:p w14:paraId="621C6824" w14:textId="77777777" w:rsidR="00CB7EE0" w:rsidRDefault="00E17D23">
            <w:r>
              <w:rPr>
                <w:rFonts w:ascii="Century Gothic" w:eastAsia="Century Gothic" w:hAnsi="Century Gothic" w:cs="Century Gothic"/>
                <w:sz w:val="20"/>
              </w:rPr>
              <w:t xml:space="preserve">: Casado (2 hijos) </w:t>
            </w:r>
          </w:p>
        </w:tc>
      </w:tr>
      <w:tr w:rsidR="00CB7EE0" w14:paraId="7217F416" w14:textId="77777777">
        <w:trPr>
          <w:trHeight w:val="275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41A6B9B0" w14:textId="77777777" w:rsidR="00CB7EE0" w:rsidRDefault="00E17D23">
            <w:r>
              <w:rPr>
                <w:rFonts w:ascii="Century Gothic" w:eastAsia="Century Gothic" w:hAnsi="Century Gothic" w:cs="Century Gothic"/>
                <w:sz w:val="20"/>
              </w:rPr>
              <w:t xml:space="preserve">Licencia de conducir  </w:t>
            </w:r>
          </w:p>
        </w:tc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</w:tcPr>
          <w:p w14:paraId="342E5FA4" w14:textId="09FC0D0D" w:rsidR="00CB7EE0" w:rsidRDefault="00E17D23">
            <w:r>
              <w:rPr>
                <w:rFonts w:ascii="Century Gothic" w:eastAsia="Century Gothic" w:hAnsi="Century Gothic" w:cs="Century Gothic"/>
                <w:sz w:val="20"/>
              </w:rPr>
              <w:t>: Clase B-D</w:t>
            </w:r>
            <w:r w:rsidR="00346D69">
              <w:rPr>
                <w:rFonts w:ascii="Century Gothic" w:eastAsia="Century Gothic" w:hAnsi="Century Gothic" w:cs="Century Gothic"/>
                <w:sz w:val="20"/>
              </w:rPr>
              <w:t>-A3</w:t>
            </w:r>
          </w:p>
        </w:tc>
      </w:tr>
      <w:tr w:rsidR="00CB7EE0" w14:paraId="1247BF80" w14:textId="77777777">
        <w:trPr>
          <w:trHeight w:val="27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1BFBE435" w14:textId="77777777" w:rsidR="00CB7EE0" w:rsidRDefault="00E17D23">
            <w:pPr>
              <w:tabs>
                <w:tab w:val="center" w:pos="2126"/>
              </w:tabs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Computación  </w:t>
            </w:r>
            <w:r>
              <w:rPr>
                <w:rFonts w:ascii="Century Gothic" w:eastAsia="Century Gothic" w:hAnsi="Century Gothic" w:cs="Century Gothic"/>
                <w:sz w:val="20"/>
              </w:rPr>
              <w:tab/>
              <w:t xml:space="preserve"> </w:t>
            </w:r>
          </w:p>
        </w:tc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</w:tcPr>
          <w:p w14:paraId="296E949B" w14:textId="77777777" w:rsidR="00CB7EE0" w:rsidRDefault="00E17D23">
            <w:pPr>
              <w:jc w:val="both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: Dominio de Excel nivel Intermedio, Word, Power Point, nivel </w:t>
            </w:r>
          </w:p>
        </w:tc>
      </w:tr>
      <w:tr w:rsidR="00CB7EE0" w14:paraId="04B111A3" w14:textId="77777777">
        <w:trPr>
          <w:trHeight w:val="275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658A4606" w14:textId="77777777" w:rsidR="00CB7EE0" w:rsidRDefault="00E17D23"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</w:rPr>
              <w:tab/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</w:rPr>
              <w:tab/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</w:rPr>
              <w:tab/>
              <w:t xml:space="preserve"> </w:t>
            </w:r>
          </w:p>
        </w:tc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</w:tcPr>
          <w:p w14:paraId="04AD3AAF" w14:textId="77777777" w:rsidR="00CB7EE0" w:rsidRDefault="00E17D23">
            <w:r>
              <w:rPr>
                <w:rFonts w:ascii="Century Gothic" w:eastAsia="Century Gothic" w:hAnsi="Century Gothic" w:cs="Century Gothic"/>
                <w:sz w:val="20"/>
              </w:rPr>
              <w:t xml:space="preserve">  Usuario, Manejo Outlook, manejo de JDE Edwards. </w:t>
            </w:r>
          </w:p>
        </w:tc>
      </w:tr>
      <w:tr w:rsidR="00CB7EE0" w14:paraId="3A891124" w14:textId="77777777">
        <w:trPr>
          <w:trHeight w:val="257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17FE4753" w14:textId="77777777" w:rsidR="00CB7EE0" w:rsidRDefault="00E17D23">
            <w:r>
              <w:rPr>
                <w:rFonts w:ascii="Century Gothic" w:eastAsia="Century Gothic" w:hAnsi="Century Gothic" w:cs="Century Gothic"/>
              </w:rPr>
              <w:t xml:space="preserve"> </w:t>
            </w:r>
            <w:r>
              <w:rPr>
                <w:rFonts w:ascii="Century Gothic" w:eastAsia="Century Gothic" w:hAnsi="Century Gothic" w:cs="Century Gothic"/>
              </w:rPr>
              <w:tab/>
              <w:t xml:space="preserve"> </w:t>
            </w:r>
            <w:r>
              <w:rPr>
                <w:rFonts w:ascii="Century Gothic" w:eastAsia="Century Gothic" w:hAnsi="Century Gothic" w:cs="Century Gothic"/>
              </w:rPr>
              <w:tab/>
              <w:t xml:space="preserve"> </w:t>
            </w:r>
            <w:r>
              <w:rPr>
                <w:rFonts w:ascii="Century Gothic" w:eastAsia="Century Gothic" w:hAnsi="Century Gothic" w:cs="Century Gothic"/>
              </w:rPr>
              <w:tab/>
              <w:t xml:space="preserve">   </w:t>
            </w:r>
          </w:p>
        </w:tc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</w:tcPr>
          <w:p w14:paraId="1102FBF8" w14:textId="77777777" w:rsidR="00CB7EE0" w:rsidRDefault="00E17D23">
            <w:r>
              <w:rPr>
                <w:rFonts w:ascii="Century Gothic" w:eastAsia="Century Gothic" w:hAnsi="Century Gothic" w:cs="Century Gothic"/>
              </w:rPr>
              <w:t xml:space="preserve"> </w:t>
            </w:r>
            <w:r>
              <w:rPr>
                <w:rFonts w:ascii="Century Gothic" w:eastAsia="Century Gothic" w:hAnsi="Century Gothic" w:cs="Century Gothic"/>
              </w:rPr>
              <w:tab/>
              <w:t xml:space="preserve">   </w:t>
            </w:r>
          </w:p>
        </w:tc>
      </w:tr>
    </w:tbl>
    <w:p w14:paraId="4D06A9B6" w14:textId="4CD337A5" w:rsidR="00D751F1" w:rsidRPr="00C60A42" w:rsidRDefault="00E17D23" w:rsidP="00D751F1">
      <w:pPr>
        <w:spacing w:after="25"/>
        <w:ind w:left="21"/>
        <w:rPr>
          <w:rFonts w:ascii="Century Gothic" w:eastAsia="Century Gothic" w:hAnsi="Century Gothic" w:cs="Century Gothic"/>
          <w:b/>
          <w:sz w:val="24"/>
        </w:rPr>
      </w:pPr>
      <w:r>
        <w:rPr>
          <w:rFonts w:ascii="Century Gothic" w:eastAsia="Century Gothic" w:hAnsi="Century Gothic" w:cs="Century Gothic"/>
          <w:b/>
          <w:sz w:val="24"/>
        </w:rPr>
        <w:t xml:space="preserve"> </w:t>
      </w:r>
      <w:r w:rsidR="0078279E">
        <w:rPr>
          <w:rFonts w:ascii="Century Gothic" w:eastAsia="Century Gothic" w:hAnsi="Century Gothic" w:cs="Century Gothic"/>
          <w:b/>
          <w:sz w:val="24"/>
        </w:rPr>
        <w:t xml:space="preserve">               </w:t>
      </w:r>
    </w:p>
    <w:p w14:paraId="2DD9A17A" w14:textId="77777777" w:rsidR="000C00F4" w:rsidRPr="000E3273" w:rsidRDefault="000C00F4" w:rsidP="00EC6E56">
      <w:pPr>
        <w:pStyle w:val="Ttulo1"/>
        <w:ind w:left="21" w:firstLine="0"/>
        <w:rPr>
          <w:bCs/>
          <w:sz w:val="32"/>
          <w:szCs w:val="32"/>
        </w:rPr>
      </w:pPr>
    </w:p>
    <w:p w14:paraId="1114A156" w14:textId="2349CD97" w:rsidR="00CB7EE0" w:rsidRDefault="00E17D23" w:rsidP="00EC6E56">
      <w:pPr>
        <w:pStyle w:val="Ttulo1"/>
        <w:ind w:left="21" w:firstLine="0"/>
      </w:pPr>
      <w:r>
        <w:rPr>
          <w:i/>
          <w:sz w:val="28"/>
        </w:rPr>
        <w:t xml:space="preserve">   </w:t>
      </w:r>
      <w:r w:rsidR="000E3273">
        <w:rPr>
          <w:i/>
          <w:sz w:val="28"/>
        </w:rPr>
        <w:t xml:space="preserve">              </w:t>
      </w:r>
      <w:r>
        <w:rPr>
          <w:rFonts w:ascii="Algerian" w:eastAsia="Algerian" w:hAnsi="Algerian" w:cs="Algerian"/>
          <w:b w:val="0"/>
          <w:color w:val="E36C0A"/>
          <w:sz w:val="30"/>
        </w:rPr>
        <w:t xml:space="preserve">DISPONIBILIDAD </w:t>
      </w:r>
      <w:r w:rsidR="00EC6E56">
        <w:rPr>
          <w:rFonts w:ascii="Algerian" w:eastAsia="Algerian" w:hAnsi="Algerian" w:cs="Algerian"/>
          <w:b w:val="0"/>
          <w:color w:val="E36C0A"/>
          <w:sz w:val="30"/>
        </w:rPr>
        <w:t>INMEDIATa</w:t>
      </w:r>
    </w:p>
    <w:sectPr w:rsidR="00CB7EE0">
      <w:pgSz w:w="12240" w:h="15840"/>
      <w:pgMar w:top="1326" w:right="1690" w:bottom="953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gerian">
    <w:altName w:val="Calibri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94545"/>
    <w:multiLevelType w:val="hybridMultilevel"/>
    <w:tmpl w:val="FFFFFFFF"/>
    <w:lvl w:ilvl="0" w:tplc="603E9C04">
      <w:start w:val="1"/>
      <w:numFmt w:val="bullet"/>
      <w:lvlText w:val="•"/>
      <w:lvlJc w:val="left"/>
      <w:pPr>
        <w:ind w:left="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5AB1BA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88ABA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56A25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2C7F9A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F450B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4C0A9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B645A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5C0D38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4628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EE0"/>
    <w:rsid w:val="00013A0C"/>
    <w:rsid w:val="0002141C"/>
    <w:rsid w:val="00040CCE"/>
    <w:rsid w:val="00056C3F"/>
    <w:rsid w:val="00084BBF"/>
    <w:rsid w:val="000B5510"/>
    <w:rsid w:val="000C00F4"/>
    <w:rsid w:val="000E3273"/>
    <w:rsid w:val="000F42F8"/>
    <w:rsid w:val="0010033A"/>
    <w:rsid w:val="00101F4C"/>
    <w:rsid w:val="00132E20"/>
    <w:rsid w:val="0013419E"/>
    <w:rsid w:val="00135968"/>
    <w:rsid w:val="00140011"/>
    <w:rsid w:val="0014252E"/>
    <w:rsid w:val="00147438"/>
    <w:rsid w:val="00160EB6"/>
    <w:rsid w:val="00176D3A"/>
    <w:rsid w:val="001C4BA5"/>
    <w:rsid w:val="001D6A7A"/>
    <w:rsid w:val="001F42A5"/>
    <w:rsid w:val="00204D68"/>
    <w:rsid w:val="0021426F"/>
    <w:rsid w:val="00235961"/>
    <w:rsid w:val="002441B3"/>
    <w:rsid w:val="0028205F"/>
    <w:rsid w:val="002C7D7D"/>
    <w:rsid w:val="002D1C9C"/>
    <w:rsid w:val="002D3A52"/>
    <w:rsid w:val="002F5ECF"/>
    <w:rsid w:val="00346D69"/>
    <w:rsid w:val="00350232"/>
    <w:rsid w:val="003A39D7"/>
    <w:rsid w:val="003C4A78"/>
    <w:rsid w:val="003C59B5"/>
    <w:rsid w:val="003C62A9"/>
    <w:rsid w:val="003F4187"/>
    <w:rsid w:val="00400B1F"/>
    <w:rsid w:val="004116C9"/>
    <w:rsid w:val="004277E5"/>
    <w:rsid w:val="00434542"/>
    <w:rsid w:val="004513F1"/>
    <w:rsid w:val="004641A1"/>
    <w:rsid w:val="00485597"/>
    <w:rsid w:val="004E005B"/>
    <w:rsid w:val="004E55E0"/>
    <w:rsid w:val="0050075D"/>
    <w:rsid w:val="005150DC"/>
    <w:rsid w:val="0053016C"/>
    <w:rsid w:val="005342C8"/>
    <w:rsid w:val="00563478"/>
    <w:rsid w:val="0057373D"/>
    <w:rsid w:val="00574DFB"/>
    <w:rsid w:val="00591A71"/>
    <w:rsid w:val="0059576E"/>
    <w:rsid w:val="005A0E73"/>
    <w:rsid w:val="00602C3B"/>
    <w:rsid w:val="00635828"/>
    <w:rsid w:val="00651DE8"/>
    <w:rsid w:val="0066299B"/>
    <w:rsid w:val="00662F0C"/>
    <w:rsid w:val="006656D8"/>
    <w:rsid w:val="00665D07"/>
    <w:rsid w:val="006839C1"/>
    <w:rsid w:val="0068482E"/>
    <w:rsid w:val="006978FC"/>
    <w:rsid w:val="0071695F"/>
    <w:rsid w:val="007222A1"/>
    <w:rsid w:val="00722F0D"/>
    <w:rsid w:val="00734E8A"/>
    <w:rsid w:val="00741A74"/>
    <w:rsid w:val="00755787"/>
    <w:rsid w:val="007663AE"/>
    <w:rsid w:val="007721A3"/>
    <w:rsid w:val="0078279E"/>
    <w:rsid w:val="00787B97"/>
    <w:rsid w:val="00787D84"/>
    <w:rsid w:val="007A04BB"/>
    <w:rsid w:val="007D5278"/>
    <w:rsid w:val="00833227"/>
    <w:rsid w:val="00892A1D"/>
    <w:rsid w:val="008B44D4"/>
    <w:rsid w:val="008B6F2B"/>
    <w:rsid w:val="008D6F65"/>
    <w:rsid w:val="008E2DE0"/>
    <w:rsid w:val="008F0B18"/>
    <w:rsid w:val="00904E23"/>
    <w:rsid w:val="009165DF"/>
    <w:rsid w:val="00917D55"/>
    <w:rsid w:val="00933A65"/>
    <w:rsid w:val="009D6414"/>
    <w:rsid w:val="00A36725"/>
    <w:rsid w:val="00A77AEA"/>
    <w:rsid w:val="00A81A5E"/>
    <w:rsid w:val="00AA6763"/>
    <w:rsid w:val="00AB3053"/>
    <w:rsid w:val="00AC7762"/>
    <w:rsid w:val="00AE11EE"/>
    <w:rsid w:val="00AE1FB9"/>
    <w:rsid w:val="00AE2CE0"/>
    <w:rsid w:val="00AE6C77"/>
    <w:rsid w:val="00AE701E"/>
    <w:rsid w:val="00AF529F"/>
    <w:rsid w:val="00B02E66"/>
    <w:rsid w:val="00B17305"/>
    <w:rsid w:val="00B275F9"/>
    <w:rsid w:val="00B7603E"/>
    <w:rsid w:val="00B9569A"/>
    <w:rsid w:val="00BC2C90"/>
    <w:rsid w:val="00BD7D4C"/>
    <w:rsid w:val="00BE2AE0"/>
    <w:rsid w:val="00BF7264"/>
    <w:rsid w:val="00C02B62"/>
    <w:rsid w:val="00C26777"/>
    <w:rsid w:val="00C325F6"/>
    <w:rsid w:val="00C60A42"/>
    <w:rsid w:val="00C64FF2"/>
    <w:rsid w:val="00CA56EE"/>
    <w:rsid w:val="00CB157C"/>
    <w:rsid w:val="00CB7EE0"/>
    <w:rsid w:val="00D07231"/>
    <w:rsid w:val="00D0794C"/>
    <w:rsid w:val="00D11100"/>
    <w:rsid w:val="00D14A75"/>
    <w:rsid w:val="00D751F1"/>
    <w:rsid w:val="00D9438D"/>
    <w:rsid w:val="00DA1752"/>
    <w:rsid w:val="00DA1B14"/>
    <w:rsid w:val="00DA4082"/>
    <w:rsid w:val="00DB2632"/>
    <w:rsid w:val="00DE0F0E"/>
    <w:rsid w:val="00DE7CDB"/>
    <w:rsid w:val="00DF7FFD"/>
    <w:rsid w:val="00E17D23"/>
    <w:rsid w:val="00E23ECF"/>
    <w:rsid w:val="00E56E84"/>
    <w:rsid w:val="00E72195"/>
    <w:rsid w:val="00E83424"/>
    <w:rsid w:val="00EC5FAF"/>
    <w:rsid w:val="00EC6E56"/>
    <w:rsid w:val="00ED142F"/>
    <w:rsid w:val="00EF76B1"/>
    <w:rsid w:val="00F3787A"/>
    <w:rsid w:val="00F513C8"/>
    <w:rsid w:val="00F56DB3"/>
    <w:rsid w:val="00F60FE0"/>
    <w:rsid w:val="00F77B7D"/>
    <w:rsid w:val="00FA76F0"/>
    <w:rsid w:val="00FD6232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3943D"/>
  <w15:docId w15:val="{2E151895-5839-004F-80EE-9162293A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val="en-US" w:eastAsia="en-US" w:bidi="en-US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/>
      <w:ind w:left="31" w:hanging="10"/>
      <w:outlineLvl w:val="0"/>
    </w:pPr>
    <w:rPr>
      <w:rFonts w:ascii="Century Gothic" w:eastAsia="Century Gothic" w:hAnsi="Century Gothic" w:cs="Century Gothic"/>
      <w:b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entury Gothic" w:eastAsia="Century Gothic" w:hAnsi="Century Gothic" w:cs="Century Gothic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7721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72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Marcelo.munita76@outlook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613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parra munita</dc:creator>
  <cp:keywords/>
  <dc:description/>
  <cp:lastModifiedBy>marcelo parra munita</cp:lastModifiedBy>
  <cp:revision>2</cp:revision>
  <dcterms:created xsi:type="dcterms:W3CDTF">2026-06-19T19:37:00Z</dcterms:created>
  <dcterms:modified xsi:type="dcterms:W3CDTF">2026-06-19T19:37:00Z</dcterms:modified>
</cp:coreProperties>
</file>