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CURRÍCULUM VITAE </w:t>
      </w:r>
    </w:p>
    <w:p w:rsidR="00000000" w:rsidDel="00000000" w:rsidP="00000000" w:rsidRDefault="00000000" w:rsidRPr="00000000" w14:paraId="00000002">
      <w:pPr>
        <w:pageBreakBefore w:val="0"/>
        <w:rPr>
          <w:u w:val="single"/>
        </w:rPr>
      </w:pP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1957993" cy="2160905"/>
            <wp:effectExtent b="0" l="0" r="0" t="0"/>
            <wp:wrapTopAndBottom distB="0" dist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7614" l="0" r="0" t="7614"/>
                    <a:stretch>
                      <a:fillRect/>
                    </a:stretch>
                  </pic:blipFill>
                  <pic:spPr>
                    <a:xfrm>
                      <a:off x="0" y="0"/>
                      <a:ext cx="1957993" cy="21609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Nombre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: Katherine Vanessa Fuenzalida Canales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Edad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: </w:t>
      </w:r>
      <w:r w:rsidDel="00000000" w:rsidR="00000000" w:rsidRPr="00000000">
        <w:rPr>
          <w:rtl w:val="0"/>
        </w:rPr>
        <w:t xml:space="preserve">44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Años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Fecha de Nacimiento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: 25/ Febrero/ 1981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Nacionalidad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: Chilena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Estado Civil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:</w:t>
      </w:r>
      <w:r w:rsidDel="00000000" w:rsidR="00000000" w:rsidRPr="00000000">
        <w:rPr>
          <w:rtl w:val="0"/>
        </w:rPr>
        <w:t xml:space="preserve"> casada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  TELÉFONO: +569</w:t>
      </w:r>
      <w:r w:rsidDel="00000000" w:rsidR="00000000" w:rsidRPr="00000000">
        <w:rPr>
          <w:rtl w:val="0"/>
        </w:rPr>
        <w:t xml:space="preserve">-89913577</w:t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Dirección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: Pasaje Degas 10568 La Florida 23 ½ Vicuña Mackenna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Correo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: </w:t>
      </w:r>
      <w:hyperlink r:id="rId8">
        <w:r w:rsidDel="00000000" w:rsidR="00000000" w:rsidRPr="00000000">
          <w:rPr>
            <w:rFonts w:ascii="Calibri" w:cs="Calibri" w:eastAsia="Calibri" w:hAnsi="Calibri"/>
            <w:color w:val="0563c1"/>
            <w:u w:val="single"/>
            <w:rtl w:val="0"/>
          </w:rPr>
          <w:t xml:space="preserve">Kathyfuenzalida297@gmail.com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NIVEL ACADÉMICO</w:t>
      </w: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Colegio Carol Cardenal De Cracovia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_. Enseñanza Básica Completa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Colegio Indira Gandhi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_. Enseñanza Media Completa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P.A.A Rendida El Año 2000</w:t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EXPERIENCIA LABORAL</w:t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2000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: Club De Campo Entel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2001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 </w:t>
      </w:r>
      <w:r w:rsidDel="00000000" w:rsidR="00000000" w:rsidRPr="00000000">
        <w:rPr>
          <w:b w:val="1"/>
          <w:rtl w:val="0"/>
        </w:rPr>
        <w:t xml:space="preserve">2003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: Promotora De Nintendo y  Play Stations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Ubicada, Plaza Oeste – Tobalaba</w:t>
      </w:r>
      <w:r w:rsidDel="00000000" w:rsidR="00000000" w:rsidRPr="00000000">
        <w:rPr>
          <w:rtl w:val="0"/>
        </w:rPr>
        <w:t xml:space="preserve"> -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Vespucio </w:t>
      </w:r>
      <w:r w:rsidDel="00000000" w:rsidR="00000000" w:rsidRPr="00000000">
        <w:rPr>
          <w:rtl w:val="0"/>
        </w:rPr>
        <w:t xml:space="preserve">-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Parque Arauco y Alto Las Condes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b w:val="1"/>
          <w:rtl w:val="0"/>
        </w:rPr>
        <w:t xml:space="preserve">2003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 </w:t>
      </w:r>
      <w:r w:rsidDel="00000000" w:rsidR="00000000" w:rsidRPr="00000000">
        <w:rPr>
          <w:b w:val="1"/>
          <w:rtl w:val="0"/>
        </w:rPr>
        <w:t xml:space="preserve">2004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: Promotora De GTC Ribbson Software y Juegos Ubicada, Alto las Condes.                                            </w:t>
      </w:r>
    </w:p>
    <w:p w:rsidR="00000000" w:rsidDel="00000000" w:rsidP="00000000" w:rsidRDefault="00000000" w:rsidRPr="00000000" w14:paraId="00000017">
      <w:pPr>
        <w:pageBreakBefore w:val="0"/>
        <w:jc w:val="left"/>
        <w:rPr/>
      </w:pPr>
      <w:r w:rsidDel="00000000" w:rsidR="00000000" w:rsidRPr="00000000">
        <w:rPr>
          <w:b w:val="1"/>
          <w:rtl w:val="0"/>
        </w:rPr>
        <w:t xml:space="preserve">2006</w:t>
      </w:r>
      <w:r w:rsidDel="00000000" w:rsidR="00000000" w:rsidRPr="00000000">
        <w:rPr>
          <w:rtl w:val="0"/>
        </w:rPr>
        <w:t xml:space="preserve"> - </w:t>
      </w:r>
      <w:r w:rsidDel="00000000" w:rsidR="00000000" w:rsidRPr="00000000">
        <w:rPr>
          <w:b w:val="1"/>
          <w:rtl w:val="0"/>
        </w:rPr>
        <w:t xml:space="preserve">2017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: Promotora de Motta (ropa de bebé) en Almacenes París Alto las Condes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b w:val="1"/>
          <w:rtl w:val="0"/>
        </w:rPr>
        <w:t xml:space="preserve">2007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 </w:t>
      </w:r>
      <w:r w:rsidDel="00000000" w:rsidR="00000000" w:rsidRPr="00000000">
        <w:rPr>
          <w:b w:val="1"/>
          <w:rtl w:val="0"/>
        </w:rPr>
        <w:t xml:space="preserve">2008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: Vendedora En Collocky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Ubicada, Mall Panorámico.</w:t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2008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 </w:t>
      </w:r>
      <w:r w:rsidDel="00000000" w:rsidR="00000000" w:rsidRPr="00000000">
        <w:rPr>
          <w:b w:val="1"/>
          <w:rtl w:val="0"/>
        </w:rPr>
        <w:t xml:space="preserve">2010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: Promotora cuidado Personal Panasonic Almacenes París Alto las Condes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2010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 </w:t>
      </w:r>
      <w:r w:rsidDel="00000000" w:rsidR="00000000" w:rsidRPr="00000000">
        <w:rPr>
          <w:b w:val="1"/>
          <w:rtl w:val="0"/>
        </w:rPr>
        <w:t xml:space="preserve">2012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: Vendedora En Gama-Braun Cuidado Personal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Ubicada, En Grandes Tiendas Falabella, A. París y Ripley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b w:val="1"/>
          <w:rtl w:val="0"/>
        </w:rPr>
        <w:t xml:space="preserve">2012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al </w:t>
      </w:r>
      <w:r w:rsidDel="00000000" w:rsidR="00000000" w:rsidRPr="00000000">
        <w:rPr>
          <w:b w:val="1"/>
          <w:rtl w:val="0"/>
        </w:rPr>
        <w:t xml:space="preserve">2013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: Promotora En Macrotel Accesorios De Computación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Ubicada, Grandes tiendas Falabella, Parque Arauco y Portal La Dehesa</w:t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2017</w:t>
      </w:r>
      <w:r w:rsidDel="00000000" w:rsidR="00000000" w:rsidRPr="00000000">
        <w:rPr>
          <w:rtl w:val="0"/>
        </w:rPr>
        <w:t xml:space="preserve">: encargada de módulo  La forett (productos faciales) capacitación, atención a público y demostraciones, etc. Mall alto las condes </w:t>
      </w:r>
    </w:p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2018 - 2025 </w:t>
      </w:r>
      <w:r w:rsidDel="00000000" w:rsidR="00000000" w:rsidRPr="00000000">
        <w:rPr>
          <w:rtl w:val="0"/>
        </w:rPr>
        <w:t xml:space="preserve">: vendedora de ropa marca ESPRIT falabella y Paris Lyon </w:t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Disponibilidad Inmediata</w:t>
      </w:r>
    </w:p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>
          <w:rFonts w:ascii="Carlito" w:cs="Carlito" w:eastAsia="Carlito" w:hAnsi="Carlito"/>
          <w:u w:val="singl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rl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widowControl w:val="0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Kathyfuenzalida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lito-regular.ttf"/><Relationship Id="rId2" Type="http://schemas.openxmlformats.org/officeDocument/2006/relationships/font" Target="fonts/Carlito-bold.ttf"/><Relationship Id="rId3" Type="http://schemas.openxmlformats.org/officeDocument/2006/relationships/font" Target="fonts/Carlito-italic.ttf"/><Relationship Id="rId4" Type="http://schemas.openxmlformats.org/officeDocument/2006/relationships/font" Target="fonts/Carli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YE3J/5kEGR93z65575zoGclRBg==">CgMxLjA4AHIhMTJFbDJGQXNuZGpRNFIzWnBzRUoxV3J3RUtqeDV6T1Vr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